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3" w:rsidRPr="00570272" w:rsidRDefault="00C841F3" w:rsidP="00C841F3">
      <w:pPr>
        <w:shd w:val="clear" w:color="auto" w:fill="FFFFFF"/>
        <w:jc w:val="center"/>
        <w:rPr>
          <w:color w:val="FF0000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FF0000"/>
          <w:sz w:val="56"/>
          <w:szCs w:val="56"/>
        </w:rPr>
        <w:t>Для чего, скажи мой друг, музыка нужна?</w:t>
      </w:r>
    </w:p>
    <w:p w:rsidR="00C841F3" w:rsidRPr="00570272" w:rsidRDefault="00C841F3" w:rsidP="00C841F3">
      <w:pPr>
        <w:shd w:val="clear" w:color="auto" w:fill="FFFFFF"/>
        <w:jc w:val="center"/>
        <w:rPr>
          <w:color w:val="FF0000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FF0000"/>
          <w:sz w:val="56"/>
          <w:szCs w:val="56"/>
        </w:rPr>
        <w:t>Чтоб понять печаль и горе, пенье соловья!</w:t>
      </w:r>
    </w:p>
    <w:p w:rsidR="00C841F3" w:rsidRPr="00570272" w:rsidRDefault="00C841F3" w:rsidP="00C841F3">
      <w:pPr>
        <w:shd w:val="clear" w:color="auto" w:fill="FFFFFF"/>
        <w:jc w:val="center"/>
        <w:rPr>
          <w:color w:val="FF0000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FF0000"/>
          <w:sz w:val="56"/>
          <w:szCs w:val="56"/>
        </w:rPr>
        <w:t>Чтобы в радостном порыве петь и танцевать!</w:t>
      </w:r>
    </w:p>
    <w:p w:rsidR="00C841F3" w:rsidRPr="00570272" w:rsidRDefault="00C841F3" w:rsidP="00C841F3">
      <w:pPr>
        <w:shd w:val="clear" w:color="auto" w:fill="FFFFFF"/>
        <w:jc w:val="center"/>
        <w:rPr>
          <w:color w:val="FF0000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FF0000"/>
          <w:sz w:val="56"/>
          <w:szCs w:val="56"/>
        </w:rPr>
        <w:t>Чтобы чувства, настроение, мы без слов могли понять!</w:t>
      </w:r>
    </w:p>
    <w:p w:rsidR="00C841F3" w:rsidRPr="00570272" w:rsidRDefault="00C841F3" w:rsidP="00C841F3">
      <w:pPr>
        <w:shd w:val="clear" w:color="auto" w:fill="FFFFFF"/>
        <w:jc w:val="center"/>
        <w:rPr>
          <w:color w:val="666666"/>
          <w:sz w:val="56"/>
          <w:szCs w:val="56"/>
        </w:rPr>
      </w:pPr>
      <w:r w:rsidRPr="00570272">
        <w:rPr>
          <w:color w:val="666666"/>
          <w:sz w:val="56"/>
          <w:szCs w:val="56"/>
        </w:rPr>
        <w:t> </w:t>
      </w:r>
    </w:p>
    <w:p w:rsidR="00C841F3" w:rsidRPr="00570272" w:rsidRDefault="00C841F3" w:rsidP="00C841F3">
      <w:pPr>
        <w:shd w:val="clear" w:color="auto" w:fill="FFFFFF"/>
        <w:jc w:val="center"/>
        <w:rPr>
          <w:color w:val="666666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Уважаемые гости!</w:t>
      </w:r>
      <w:r w:rsidRPr="00570272">
        <w:rPr>
          <w:color w:val="666666"/>
          <w:sz w:val="56"/>
          <w:szCs w:val="56"/>
        </w:rPr>
        <w:br/>
      </w: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 Рада приветствовать Вас</w:t>
      </w:r>
      <w:r w:rsidRPr="00570272">
        <w:rPr>
          <w:rStyle w:val="a3"/>
          <w:rFonts w:ascii="Monotype Corsiva" w:hAnsi="Monotype Corsiva"/>
          <w:color w:val="2F4F4F"/>
          <w:sz w:val="56"/>
          <w:szCs w:val="56"/>
        </w:rPr>
        <w:t> </w:t>
      </w: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на своей музыкальной страничке, которая посвящена </w:t>
      </w:r>
    </w:p>
    <w:p w:rsidR="00C841F3" w:rsidRPr="00570272" w:rsidRDefault="00C841F3" w:rsidP="00C841F3">
      <w:pPr>
        <w:shd w:val="clear" w:color="auto" w:fill="FFFFFF"/>
        <w:jc w:val="center"/>
        <w:rPr>
          <w:color w:val="666666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музыкальному развитию детей.  </w:t>
      </w:r>
    </w:p>
    <w:p w:rsidR="00C841F3" w:rsidRPr="00570272" w:rsidRDefault="00C841F3" w:rsidP="00C841F3">
      <w:pPr>
        <w:shd w:val="clear" w:color="auto" w:fill="FFFFFF"/>
        <w:jc w:val="center"/>
        <w:rPr>
          <w:color w:val="666666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Музыкальное развитие детей, как и развитие речи</w:t>
      </w:r>
    </w:p>
    <w:p w:rsidR="00C841F3" w:rsidRPr="00570272" w:rsidRDefault="00C841F3" w:rsidP="00C841F3">
      <w:pPr>
        <w:shd w:val="clear" w:color="auto" w:fill="FFFFFF"/>
        <w:jc w:val="center"/>
        <w:rPr>
          <w:color w:val="666666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 ребенка, немыслимо без активного участия Вас, дорогие мамы и папы.</w:t>
      </w:r>
    </w:p>
    <w:p w:rsidR="00C841F3" w:rsidRDefault="00C841F3" w:rsidP="00562826">
      <w:pPr>
        <w:shd w:val="clear" w:color="auto" w:fill="FFFFFF"/>
        <w:jc w:val="center"/>
        <w:rPr>
          <w:rStyle w:val="a3"/>
          <w:rFonts w:ascii="Monotype Corsiva" w:hAnsi="Monotype Corsiva"/>
          <w:color w:val="006400"/>
          <w:sz w:val="56"/>
          <w:szCs w:val="56"/>
        </w:rPr>
      </w:pP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Здесь вы найдете материалы и рекомендации по музыкальному развитию малышей.</w:t>
      </w:r>
      <w:r w:rsidRPr="00570272">
        <w:rPr>
          <w:rFonts w:ascii="Monotype Corsiva" w:hAnsi="Monotype Corsiva"/>
          <w:b/>
          <w:bCs/>
          <w:color w:val="006400"/>
          <w:sz w:val="56"/>
          <w:szCs w:val="56"/>
        </w:rPr>
        <w:br/>
      </w:r>
      <w:r w:rsidRPr="00570272">
        <w:rPr>
          <w:rStyle w:val="a3"/>
          <w:rFonts w:ascii="Monotype Corsiva" w:hAnsi="Monotype Corsiva"/>
          <w:color w:val="006400"/>
          <w:sz w:val="56"/>
          <w:szCs w:val="56"/>
        </w:rPr>
        <w:t> </w:t>
      </w:r>
    </w:p>
    <w:p w:rsidR="00562826" w:rsidRPr="00570272" w:rsidRDefault="00562826" w:rsidP="00562826">
      <w:pPr>
        <w:shd w:val="clear" w:color="auto" w:fill="FFFFFF"/>
        <w:jc w:val="center"/>
        <w:rPr>
          <w:color w:val="000000"/>
          <w:sz w:val="56"/>
          <w:szCs w:val="56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Pr="00562826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HTML"/>
          <w:rFonts w:ascii="Times New Roman" w:hAnsi="Times New Roman" w:cs="Times New Roman"/>
          <w:i/>
          <w:iCs/>
          <w:color w:val="FF0000"/>
        </w:rPr>
      </w:pPr>
      <w:r w:rsidRPr="00562826">
        <w:rPr>
          <w:rStyle w:val="a3"/>
          <w:i/>
          <w:iCs/>
          <w:color w:val="FF0000"/>
          <w:sz w:val="36"/>
          <w:szCs w:val="36"/>
          <w:u w:val="single"/>
        </w:rPr>
        <w:lastRenderedPageBreak/>
        <w:t>Музыкальные занятия в детском саду.</w:t>
      </w:r>
      <w:r w:rsidRPr="00562826">
        <w:rPr>
          <w:rStyle w:val="HTML"/>
          <w:rFonts w:ascii="Times New Roman" w:hAnsi="Times New Roman" w:cs="Times New Roman"/>
          <w:i/>
          <w:iCs/>
          <w:color w:val="FF0000"/>
        </w:rPr>
        <w:t> </w:t>
      </w:r>
    </w:p>
    <w:p w:rsid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006400"/>
          <w:sz w:val="54"/>
          <w:szCs w:val="54"/>
        </w:rPr>
        <w:t> 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noProof/>
        </w:rPr>
        <w:drawing>
          <wp:inline distT="0" distB="0" distL="0" distR="0">
            <wp:extent cx="1752600" cy="1752600"/>
            <wp:effectExtent l="19050" t="0" r="0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      </w:t>
      </w:r>
      <w:r>
        <w:rPr>
          <w:rStyle w:val="a3"/>
          <w:rFonts w:ascii="Verdana" w:hAnsi="Verdana"/>
          <w:color w:val="006400"/>
          <w:sz w:val="54"/>
          <w:szCs w:val="54"/>
        </w:rPr>
        <w:t> 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Style w:val="a5"/>
          <w:rFonts w:ascii="Monotype Corsiva" w:hAnsi="Monotype Corsiva"/>
          <w:sz w:val="32"/>
          <w:szCs w:val="32"/>
        </w:rPr>
        <w:t xml:space="preserve">Музыка — удивительное искусство, способное благоприятно воздействовать на ребенка уже </w:t>
      </w:r>
      <w:proofErr w:type="gramStart"/>
      <w:r w:rsidRPr="00C841F3">
        <w:rPr>
          <w:rStyle w:val="a5"/>
          <w:rFonts w:ascii="Monotype Corsiva" w:hAnsi="Monotype Corsiva"/>
          <w:sz w:val="32"/>
          <w:szCs w:val="32"/>
        </w:rPr>
        <w:t>в первые</w:t>
      </w:r>
      <w:proofErr w:type="gramEnd"/>
      <w:r w:rsidRPr="00C841F3">
        <w:rPr>
          <w:rStyle w:val="a5"/>
          <w:rFonts w:ascii="Monotype Corsiva" w:hAnsi="Monotype Corsiva"/>
          <w:sz w:val="32"/>
          <w:szCs w:val="32"/>
        </w:rPr>
        <w:t xml:space="preserve"> месяцы его жизни. Именно, в детстве рождается чувство красоты и гармонии, сопереживания прекрасного. Раннее музыкальное развитие малыша формирует не только его творческие способности, но и является залогом успешного развития речи ребенка. На музыкальных занятиях мы играем, поем, танцуем — все это порождает у малышей бурю положительных эмоций. Музыка дарит внутреннее благополучие ребенку, душевное и физическое здоровье.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 xml:space="preserve">Музыкальные занятия позволяют ребёнку не только в увлекательной игровой форме войти в мир музыки, но и развивают умственные и физические способности, а также способствуют социальной адаптации ребёнка. Весёлые песенки, упражнения под музыку, </w:t>
      </w:r>
      <w:proofErr w:type="spellStart"/>
      <w:r w:rsidRPr="00C841F3">
        <w:rPr>
          <w:rFonts w:ascii="Monotype Corsiva" w:hAnsi="Monotype Corsiva"/>
          <w:sz w:val="32"/>
          <w:szCs w:val="32"/>
        </w:rPr>
        <w:t>потешки</w:t>
      </w:r>
      <w:proofErr w:type="spellEnd"/>
      <w:r w:rsidRPr="00C841F3">
        <w:rPr>
          <w:rFonts w:ascii="Monotype Corsiva" w:hAnsi="Monotype Corsiva"/>
          <w:sz w:val="32"/>
          <w:szCs w:val="32"/>
        </w:rPr>
        <w:t>, народная и классическая музыка оказывают самое позитивное влияние на развитие личности ребёнка, формирование его творческих способностей.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Занятия развивают двигательные навыки, координацию, концентрацию внимания, речь (подпевание), дети учатся взаимодействию в коллективе, развивают музыкальный слух, а также в доступной игровой форме обучаются игре на музыкальных инструментах (металлофонах, ксилофонах).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Наша цель: воспитание здорового, всесторонне развитого и подготовленного к школе ребёнка с использованием современных программ и методик из области дошкольной педагогики.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На музыкальных занятиях детей учат петь, танцевать, слушать музыку, играть на музыкальных инструментах. Большое внимание также уделяется театрализованной деяте</w:t>
      </w:r>
      <w:r>
        <w:rPr>
          <w:rFonts w:ascii="Monotype Corsiva" w:hAnsi="Monotype Corsiva"/>
          <w:sz w:val="32"/>
          <w:szCs w:val="32"/>
        </w:rPr>
        <w:t xml:space="preserve">льности. Играя в театрализованные </w:t>
      </w:r>
      <w:r w:rsidRPr="00C841F3">
        <w:rPr>
          <w:rFonts w:ascii="Monotype Corsiva" w:hAnsi="Monotype Corsiva"/>
          <w:sz w:val="32"/>
          <w:szCs w:val="32"/>
        </w:rPr>
        <w:t xml:space="preserve"> игры, дети обучаются выразительному чтению и пластике движения, начинают понимать взаимоотношения в игре, в движениях передавая особенности музыки и образа своего героя. Пробуя различные музыкальные инструменты, ребенок чувствует себя творцом, создавая свои первые музыкальные шедевры, что благоприятно сказывается на развитии музыкального слуха.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lastRenderedPageBreak/>
        <w:t>На этих занятиях воспитанники приобщаются к музыкальной культуре, у них воспитывается художественный вкус. Дети развивают навыки восприятия звуков, формируют певческий голос, совершенствуют танцевальные движения, умения выразительно и ритмично двигаться в соответствии с разнообразным характером музыки.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Музыкальные занятия эмоционально раскрепощают ребенка, обогащают впечатлениями, формируют музыкальные способности.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Style w:val="a3"/>
          <w:rFonts w:ascii="Monotype Corsiva" w:hAnsi="Monotype Corsiva"/>
          <w:sz w:val="32"/>
          <w:szCs w:val="32"/>
        </w:rPr>
        <w:t>Основные задачи музыкального воспитания: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1. 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 Знакомить с начальными элементами музыкальной грамоты. Все это позволит им действовать осознанно, непринужденно, выразительно.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2. 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3. Воспитывать любовь 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4. Развивать общую музыкальность детей (сенсорные способности, лад</w:t>
      </w:r>
      <w:proofErr w:type="gramStart"/>
      <w:r w:rsidRPr="00C841F3">
        <w:rPr>
          <w:rFonts w:ascii="Monotype Corsiva" w:hAnsi="Monotype Corsiva"/>
          <w:sz w:val="32"/>
          <w:szCs w:val="32"/>
        </w:rPr>
        <w:t>о-</w:t>
      </w:r>
      <w:proofErr w:type="gramEnd"/>
      <w:r w:rsidRPr="00C841F3">
        <w:rPr>
          <w:rFonts w:ascii="Monotype Corsiva" w:hAnsi="Monotype Corsiva"/>
          <w:sz w:val="32"/>
          <w:szCs w:val="32"/>
        </w:rPr>
        <w:t xml:space="preserve"> высотный слух, чувство ритма),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 xml:space="preserve">5. Развивать творческое отношение к музыке,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 </w:t>
      </w:r>
      <w:proofErr w:type="spellStart"/>
      <w:r w:rsidRPr="00C841F3">
        <w:rPr>
          <w:rFonts w:ascii="Monotype Corsiva" w:hAnsi="Monotype Corsiva"/>
          <w:sz w:val="32"/>
          <w:szCs w:val="32"/>
        </w:rPr>
        <w:t>попевок</w:t>
      </w:r>
      <w:proofErr w:type="spellEnd"/>
      <w:r w:rsidRPr="00C841F3">
        <w:rPr>
          <w:rFonts w:ascii="Monotype Corsiva" w:hAnsi="Monotype Corsiva"/>
          <w:sz w:val="32"/>
          <w:szCs w:val="32"/>
        </w:rPr>
        <w:t>. </w:t>
      </w:r>
    </w:p>
    <w:p w:rsidR="00C841F3" w:rsidRPr="00C841F3" w:rsidRDefault="00C841F3" w:rsidP="00C841F3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Monotype Corsiva" w:hAnsi="Monotype Corsiva"/>
          <w:sz w:val="32"/>
          <w:szCs w:val="32"/>
        </w:rPr>
      </w:pPr>
      <w:r w:rsidRPr="00C841F3">
        <w:rPr>
          <w:rFonts w:ascii="Monotype Corsiva" w:hAnsi="Monotype Corsiva"/>
          <w:sz w:val="32"/>
          <w:szCs w:val="32"/>
        </w:rPr>
        <w:t>6. Содействовать первоначальному развитию музыкального вкуса. 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</w:p>
    <w:p w:rsidR="00C841F3" w:rsidRPr="00C841F3" w:rsidRDefault="00C841F3" w:rsidP="00C841F3">
      <w:pPr>
        <w:spacing w:line="360" w:lineRule="auto"/>
        <w:rPr>
          <w:rFonts w:ascii="Monotype Corsiva" w:hAnsi="Monotype Corsiva"/>
          <w:sz w:val="32"/>
          <w:szCs w:val="32"/>
        </w:rPr>
      </w:pPr>
    </w:p>
    <w:p w:rsidR="00C841F3" w:rsidRPr="00C841F3" w:rsidRDefault="00C841F3" w:rsidP="00C841F3">
      <w:pPr>
        <w:spacing w:line="360" w:lineRule="auto"/>
        <w:rPr>
          <w:rFonts w:ascii="Monotype Corsiva" w:hAnsi="Monotype Corsiva"/>
          <w:sz w:val="32"/>
          <w:szCs w:val="32"/>
        </w:rPr>
      </w:pPr>
    </w:p>
    <w:p w:rsidR="00C841F3" w:rsidRPr="00C841F3" w:rsidRDefault="00C841F3" w:rsidP="00C841F3">
      <w:pPr>
        <w:spacing w:line="360" w:lineRule="auto"/>
        <w:rPr>
          <w:rFonts w:ascii="Monotype Corsiva" w:hAnsi="Monotype Corsiva"/>
          <w:sz w:val="32"/>
          <w:szCs w:val="32"/>
        </w:rPr>
      </w:pPr>
    </w:p>
    <w:p w:rsidR="00C841F3" w:rsidRPr="00C841F3" w:rsidRDefault="00C841F3" w:rsidP="00C841F3">
      <w:pPr>
        <w:spacing w:line="360" w:lineRule="auto"/>
        <w:rPr>
          <w:rFonts w:ascii="Monotype Corsiva" w:hAnsi="Monotype Corsiva"/>
          <w:sz w:val="32"/>
          <w:szCs w:val="32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Default="00C841F3" w:rsidP="00C841F3">
      <w:pPr>
        <w:spacing w:line="360" w:lineRule="auto"/>
        <w:rPr>
          <w:color w:val="000000"/>
        </w:rPr>
      </w:pPr>
    </w:p>
    <w:p w:rsidR="00C841F3" w:rsidRPr="00C841F3" w:rsidRDefault="00C841F3" w:rsidP="00C841F3">
      <w:pPr>
        <w:rPr>
          <w:rFonts w:ascii="Monotype Corsiva" w:hAnsi="Monotype Corsiva"/>
          <w:b/>
          <w:sz w:val="32"/>
          <w:szCs w:val="32"/>
        </w:rPr>
      </w:pPr>
    </w:p>
    <w:sectPr w:rsidR="00C841F3" w:rsidRPr="00C841F3" w:rsidSect="00C841F3">
      <w:pgSz w:w="16838" w:h="11906" w:orient="landscape"/>
      <w:pgMar w:top="567" w:right="180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493"/>
    <w:multiLevelType w:val="multilevel"/>
    <w:tmpl w:val="419C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1F3"/>
    <w:rsid w:val="003C63B3"/>
    <w:rsid w:val="00562826"/>
    <w:rsid w:val="00570272"/>
    <w:rsid w:val="00A83860"/>
    <w:rsid w:val="00C841F3"/>
    <w:rsid w:val="00E8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1F3"/>
    <w:rPr>
      <w:b/>
      <w:bCs/>
    </w:rPr>
  </w:style>
  <w:style w:type="paragraph" w:styleId="a4">
    <w:name w:val="Normal (Web)"/>
    <w:basedOn w:val="a"/>
    <w:rsid w:val="00C841F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841F3"/>
    <w:rPr>
      <w:i/>
      <w:iCs/>
    </w:rPr>
  </w:style>
  <w:style w:type="character" w:styleId="HTML">
    <w:name w:val="HTML Code"/>
    <w:basedOn w:val="a0"/>
    <w:rsid w:val="00C841F3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C841F3"/>
    <w:pPr>
      <w:spacing w:before="100" w:beforeAutospacing="1" w:after="100" w:afterAutospacing="1"/>
    </w:pPr>
  </w:style>
  <w:style w:type="character" w:customStyle="1" w:styleId="c7">
    <w:name w:val="c7"/>
    <w:basedOn w:val="a0"/>
    <w:rsid w:val="00C841F3"/>
  </w:style>
  <w:style w:type="character" w:styleId="a6">
    <w:name w:val="Hyperlink"/>
    <w:basedOn w:val="a0"/>
    <w:rsid w:val="00C841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6</cp:revision>
  <dcterms:created xsi:type="dcterms:W3CDTF">2019-02-04T08:42:00Z</dcterms:created>
  <dcterms:modified xsi:type="dcterms:W3CDTF">2019-02-05T10:08:00Z</dcterms:modified>
</cp:coreProperties>
</file>