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9792548"/>
        <w:docPartObj>
          <w:docPartGallery w:val="Cover Pages"/>
          <w:docPartUnique/>
        </w:docPartObj>
      </w:sdtPr>
      <w:sdtContent>
        <w:p w:rsidR="00395CB1" w:rsidRDefault="00395CB1"/>
        <w:p w:rsidR="00395CB1" w:rsidRDefault="006D3E8B">
          <w:r>
            <w:rPr>
              <w:noProof/>
            </w:rPr>
            <w:pict>
              <v:group id="_x0000_s1026" style="position:absolute;margin-left:0;margin-top:0;width:564.8pt;height:799.05pt;z-index:251660288;mso-width-percent:950;mso-height-percent:950;mso-position-horizontal:center;mso-position-horizontal-relative:page;mso-position-vertical:center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e36c0a [2409]" stroked="f">
                  <v:textbox style="mso-next-textbox:#_x0000_s1028" inset="18pt,,18pt">
                    <w:txbxContent>
                      <w:p w:rsidR="00395CB1" w:rsidRDefault="006D3E8B" w:rsidP="00395CB1">
                        <w:pPr>
                          <w:pStyle w:val="a3"/>
                          <w:jc w:val="center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</w:rPr>
                        </w:pPr>
                        <w:sdt>
                          <w:sdtPr>
                            <w:rPr>
                              <w:smallCaps/>
                              <w:color w:val="FFFFFF" w:themeColor="background1"/>
                              <w:sz w:val="40"/>
                              <w:szCs w:val="44"/>
                            </w:rPr>
                            <w:alias w:val="Организация"/>
                            <w:id w:val="795097956"/>
                            <w:placeholder>
                              <w:docPart w:val="4461751DBBA443638AAFA6D15A755742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395CB1" w:rsidRPr="00395CB1">
                              <w:rPr>
                                <w:smallCaps/>
                                <w:color w:val="FFFFFF" w:themeColor="background1"/>
                                <w:sz w:val="40"/>
                                <w:szCs w:val="44"/>
                              </w:rPr>
                              <w:t>МУНИЦИПАЛЬНОЕ АВТОНОМНОЕ ОБРАЗОВАТЕЛЬНОЕ УЧРЕЖДЕНИЕ ДЕТСКИЙ САД «ДЕТСТВО» КОМБИНИРОВАННОГО ВИДА</w:t>
                            </w:r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43634 [2405]" stroked="f">
                  <v:fill color2="#dfa7a6 [1621]"/>
                </v:rect>
                <v:rect id="_x0000_s1030" style="position:absolute;left:3245;top:9607;width:2860;height:1073" fillcolor="#943634 [2405]" stroked="f">
                  <v:fill color2="#cf7b79 [2421]"/>
                </v:rect>
                <v:rect id="_x0000_s1031" style="position:absolute;left:6137;top:9607;width:2860;height:1073" fillcolor="#943634 [2405]" stroked="f">
                  <v:fill color2="#943634 [2405]"/>
                </v:rect>
                <v:rect id="_x0000_s1032" style="position:absolute;left:9028;top:9607;width:2860;height:1073;v-text-anchor:middle" fillcolor="#943634 [2405]" stroked="f">
                  <v:fill color2="#c4bc96 [2414]"/>
                  <v:textbox style="mso-next-textbox:#_x0000_s103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  <w:alias w:val="Год"/>
                          <w:id w:val="795097976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5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95CB1" w:rsidRDefault="00395CB1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sdtContent>
                      </w:sdt>
                    </w:txbxContent>
                  </v:textbox>
                </v:rect>
                <v:rect id="_x0000_s1033" style="position:absolute;left:354;top:2263;width:8643;height:7316;v-text-anchor:middle" fillcolor="#9bbb59 [3206]" stroked="f">
                  <v:textbox style="mso-next-textbox:#_x0000_s103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color w:val="622423" w:themeColor="accent2" w:themeShade="7F"/>
                            <w:sz w:val="72"/>
                            <w:szCs w:val="72"/>
                          </w:rPr>
                          <w:alias w:val="Заголовок"/>
                          <w:id w:val="795097961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395CB1" w:rsidRDefault="00395CB1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22423" w:themeColor="accent2" w:themeShade="7F"/>
                                <w:sz w:val="72"/>
                                <w:szCs w:val="72"/>
                              </w:rPr>
                            </w:pPr>
                            <w:r w:rsidRPr="00395CB1">
                              <w:rPr>
                                <w:rFonts w:asciiTheme="majorHAnsi" w:eastAsiaTheme="majorEastAsia" w:hAnsiTheme="majorHAnsi" w:cstheme="majorBidi"/>
                                <w:b/>
                                <w:color w:val="622423" w:themeColor="accent2" w:themeShade="7F"/>
                                <w:sz w:val="72"/>
                                <w:szCs w:val="72"/>
                              </w:rPr>
                              <w:t>Педагогический калейдоскоп</w:t>
                            </w:r>
                          </w:p>
                        </w:sdtContent>
                      </w:sdt>
                      <w:sdt>
                        <w:sdtPr>
                          <w:rPr>
                            <w:rFonts w:ascii="Georgia" w:hAnsi="Georgia"/>
                            <w:b/>
                            <w:sz w:val="28"/>
                            <w:szCs w:val="16"/>
                          </w:rPr>
                          <w:alias w:val="Подзаголовок"/>
                          <w:id w:val="79509796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395CB1" w:rsidRDefault="00395CB1" w:rsidP="00395CB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95CB1">
                              <w:rPr>
                                <w:rFonts w:ascii="Georgia" w:hAnsi="Georgia"/>
                                <w:b/>
                                <w:sz w:val="28"/>
                                <w:szCs w:val="16"/>
                              </w:rPr>
                              <w:t>Дополнительные образовательные услуги - как одно из условий повышения качества образования в плане реализации 273-ФЗ «Об образовании в Российской Федерации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16"/>
                              </w:rPr>
                              <w:t>»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Автор"/>
                          <w:id w:val="795097971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395CB1" w:rsidRDefault="00395CB1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№ 6</w:t>
                            </w:r>
                          </w:p>
                        </w:sdtContent>
                      </w:sdt>
                    </w:txbxContent>
                  </v:textbox>
                </v:rect>
                <v:rect id="_x0000_s1034" style="position:absolute;left:9028;top:2263;width:2859;height:7316" fillcolor="#dbe5f1 [660]" stroked="f">
                  <v:fill color2="#d4cfb3 [2734]"/>
                </v:rect>
                <v:rect id="_x0000_s1035" style="position:absolute;left:354;top:10710;width:8643;height:3937" fillcolor="#c0504d [3205]" stroked="f">
                  <v:fill color2="#d4cfb3 [2734]"/>
                </v:rect>
                <v:rect id="_x0000_s1036" style="position:absolute;left:9028;top:10710;width:2859;height:3937" fillcolor="#78c0d4 [2424]" stroked="f">
                  <v:fill color2="#d4cfb3 [2734]"/>
                </v:rect>
                <v:rect id="_x0000_s1037" style="position:absolute;left:354;top:14677;width:11527;height:716;v-text-anchor:middle" fillcolor="#943634 [2405]" stroked="f">
                  <v:textbox style="mso-next-textbox:#_x0000_s1037">
                    <w:txbxContent>
                      <w:sdt>
                        <w:sdtPr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  <w:alias w:val="Адрес"/>
                          <w:id w:val="795097981"/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395CB1" w:rsidRDefault="00395CB1">
                            <w:pPr>
                              <w:pStyle w:val="a3"/>
                              <w:jc w:val="center"/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60"/>
                                <w:sz w:val="28"/>
                                <w:szCs w:val="28"/>
                              </w:rPr>
                              <w:t>Нижний Тагил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CC4E1E" w:rsidRPr="00892D62" w:rsidRDefault="00395CB1" w:rsidP="00892D62">
          <w:r>
            <w:br w:type="page"/>
          </w:r>
        </w:p>
      </w:sdtContent>
    </w:sdt>
    <w:p w:rsidR="00270477" w:rsidRDefault="00270477" w:rsidP="002704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270477" w:rsidRDefault="00270477" w:rsidP="002704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743" w:type="dxa"/>
        <w:tblLook w:val="04A0"/>
      </w:tblPr>
      <w:tblGrid>
        <w:gridCol w:w="566"/>
        <w:gridCol w:w="8944"/>
        <w:gridCol w:w="804"/>
      </w:tblGrid>
      <w:tr w:rsidR="00270477" w:rsidTr="00270477">
        <w:trPr>
          <w:trHeight w:val="1298"/>
        </w:trPr>
        <w:tc>
          <w:tcPr>
            <w:tcW w:w="426" w:type="dxa"/>
          </w:tcPr>
          <w:p w:rsidR="00270477" w:rsidRPr="00270477" w:rsidRDefault="00270477" w:rsidP="009967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47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9072" w:type="dxa"/>
          </w:tcPr>
          <w:p w:rsidR="00270477" w:rsidRPr="00DE3BAC" w:rsidRDefault="00270477" w:rsidP="00DE3BAC">
            <w:pPr>
              <w:jc w:val="both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E3BAC">
              <w:rPr>
                <w:rFonts w:ascii="Times New Roman" w:hAnsi="Times New Roman" w:cs="Times New Roman"/>
                <w:b/>
                <w:sz w:val="24"/>
                <w:szCs w:val="36"/>
              </w:rPr>
              <w:t>Модель организации дополнительных образовательных услуг</w:t>
            </w:r>
          </w:p>
          <w:p w:rsidR="00270477" w:rsidRPr="00DE3BAC" w:rsidRDefault="00270477" w:rsidP="00DE3BAC">
            <w:pPr>
              <w:jc w:val="both"/>
              <w:rPr>
                <w:rFonts w:ascii="Times New Roman" w:hAnsi="Times New Roman" w:cs="Times New Roman"/>
                <w:b/>
                <w:sz w:val="24"/>
                <w:szCs w:val="36"/>
              </w:rPr>
            </w:pPr>
            <w:r w:rsidRPr="00DE3BAC">
              <w:rPr>
                <w:rFonts w:ascii="Times New Roman" w:hAnsi="Times New Roman" w:cs="Times New Roman"/>
                <w:b/>
                <w:sz w:val="24"/>
                <w:szCs w:val="36"/>
              </w:rPr>
              <w:t xml:space="preserve"> в МАДОУ «Детство».</w:t>
            </w:r>
          </w:p>
          <w:p w:rsidR="00270477" w:rsidRPr="00DE3BAC" w:rsidRDefault="00270477" w:rsidP="00DE3BAC">
            <w:pPr>
              <w:pStyle w:val="a7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DE3BAC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Надежда Викторовна Шадрина, директор МАДОУ </w:t>
            </w:r>
            <w:proofErr w:type="spellStart"/>
            <w:r w:rsidRPr="00DE3BAC">
              <w:rPr>
                <w:rFonts w:ascii="Times New Roman" w:hAnsi="Times New Roman" w:cs="Times New Roman"/>
                <w:i/>
                <w:sz w:val="24"/>
                <w:szCs w:val="36"/>
              </w:rPr>
              <w:t>д</w:t>
            </w:r>
            <w:proofErr w:type="spellEnd"/>
            <w:r w:rsidRPr="00DE3BAC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/с «Детство», </w:t>
            </w:r>
          </w:p>
          <w:p w:rsidR="00270477" w:rsidRPr="00270477" w:rsidRDefault="00270477" w:rsidP="00DE3BAC">
            <w:pPr>
              <w:pStyle w:val="a7"/>
              <w:tabs>
                <w:tab w:val="left" w:pos="3285"/>
              </w:tabs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DE3BAC">
              <w:rPr>
                <w:rFonts w:ascii="Times New Roman" w:hAnsi="Times New Roman" w:cs="Times New Roman"/>
                <w:i/>
                <w:sz w:val="24"/>
                <w:szCs w:val="36"/>
              </w:rPr>
              <w:t>комбинированного вида.</w:t>
            </w:r>
            <w:r w:rsidR="00DE3BAC" w:rsidRPr="00DE3BAC">
              <w:rPr>
                <w:rFonts w:ascii="Times New Roman" w:hAnsi="Times New Roman" w:cs="Times New Roman"/>
                <w:i/>
                <w:sz w:val="24"/>
                <w:szCs w:val="36"/>
              </w:rPr>
              <w:tab/>
            </w: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Pr="00270477" w:rsidRDefault="00270477" w:rsidP="0099677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70477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9072" w:type="dxa"/>
          </w:tcPr>
          <w:p w:rsidR="00270477" w:rsidRPr="00DE3BAC" w:rsidRDefault="00270477" w:rsidP="00DE3BAC">
            <w:pPr>
              <w:pStyle w:val="Default"/>
              <w:jc w:val="both"/>
              <w:rPr>
                <w:b/>
                <w:szCs w:val="16"/>
              </w:rPr>
            </w:pPr>
            <w:r w:rsidRPr="00DE3BAC">
              <w:rPr>
                <w:b/>
                <w:szCs w:val="16"/>
              </w:rPr>
              <w:t>Программно-методическое обеспечение  организации дополнительных образовательных услуг в МАДОУ «Детство».</w:t>
            </w:r>
          </w:p>
          <w:p w:rsidR="00270477" w:rsidRPr="00DE3BAC" w:rsidRDefault="00270477" w:rsidP="00DE3BAC">
            <w:pPr>
              <w:pStyle w:val="Default"/>
              <w:jc w:val="both"/>
              <w:rPr>
                <w:i/>
                <w:szCs w:val="28"/>
              </w:rPr>
            </w:pPr>
            <w:r w:rsidRPr="00DE3BAC">
              <w:rPr>
                <w:i/>
                <w:szCs w:val="16"/>
              </w:rPr>
              <w:t xml:space="preserve">Ольга Леонидовна </w:t>
            </w:r>
            <w:proofErr w:type="spellStart"/>
            <w:r w:rsidRPr="00DE3BAC">
              <w:rPr>
                <w:i/>
                <w:szCs w:val="16"/>
              </w:rPr>
              <w:t>Гильманова</w:t>
            </w:r>
            <w:proofErr w:type="spellEnd"/>
            <w:r w:rsidRPr="00DE3BAC">
              <w:rPr>
                <w:i/>
                <w:szCs w:val="16"/>
              </w:rPr>
              <w:t>, методист МАДОУ «Детство»</w:t>
            </w:r>
          </w:p>
          <w:p w:rsidR="00270477" w:rsidRPr="00270477" w:rsidRDefault="00270477" w:rsidP="00DE3BA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Pr="00D05D86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D8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270477" w:rsidRPr="00DE3BAC" w:rsidRDefault="00270477" w:rsidP="00DE3B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3BAC">
              <w:rPr>
                <w:rFonts w:ascii="Times New Roman" w:hAnsi="Times New Roman" w:cs="Times New Roman"/>
                <w:b/>
                <w:sz w:val="24"/>
                <w:szCs w:val="28"/>
              </w:rPr>
              <w:t>Определение спектра дополнительных образовательных услуг в ДО</w:t>
            </w:r>
            <w:proofErr w:type="gramStart"/>
            <w:r w:rsidRPr="00DE3BAC">
              <w:rPr>
                <w:rFonts w:ascii="Times New Roman" w:hAnsi="Times New Roman" w:cs="Times New Roman"/>
                <w:b/>
                <w:sz w:val="24"/>
                <w:szCs w:val="28"/>
              </w:rPr>
              <w:t>О-</w:t>
            </w:r>
            <w:proofErr w:type="gramEnd"/>
            <w:r w:rsidRPr="00DE3B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исследование потребительского рынка</w:t>
            </w:r>
          </w:p>
          <w:p w:rsidR="00270477" w:rsidRPr="00DE3BAC" w:rsidRDefault="00270477" w:rsidP="00DE3BAC">
            <w:pPr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DE3BAC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Хасанова Людмила Васильевна, </w:t>
            </w:r>
          </w:p>
          <w:p w:rsidR="00270477" w:rsidRPr="00DE3BAC" w:rsidRDefault="00270477" w:rsidP="00DE3BA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DE3BAC">
              <w:rPr>
                <w:rFonts w:ascii="Times New Roman" w:hAnsi="Times New Roman" w:cs="Times New Roman"/>
                <w:i/>
                <w:sz w:val="24"/>
                <w:szCs w:val="20"/>
              </w:rPr>
              <w:t>заведующий МАДОУ «Детство» детский сад № 194</w:t>
            </w:r>
          </w:p>
          <w:p w:rsidR="00270477" w:rsidRPr="00D05D86" w:rsidRDefault="00270477" w:rsidP="00DE3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Pr="00340D75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D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270477" w:rsidRPr="00DE3BAC" w:rsidRDefault="00270477" w:rsidP="00DE3BA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DE3BA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Мотивация педагогов к повышению качества дополнительных услуг   в детском саду.</w:t>
            </w:r>
          </w:p>
          <w:p w:rsidR="00270477" w:rsidRPr="00DE3BAC" w:rsidRDefault="00270477" w:rsidP="00DE3BA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DE3B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Шевелёва Анна Владимировна,</w:t>
            </w:r>
          </w:p>
          <w:p w:rsidR="00270477" w:rsidRPr="00270477" w:rsidRDefault="00270477" w:rsidP="00DE3B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E3BAC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заведующий  МАДОУ детский сад «Детство» детский  сад №29 </w:t>
            </w: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Pr="00340D75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72" w:type="dxa"/>
          </w:tcPr>
          <w:p w:rsidR="00270477" w:rsidRPr="00DE3BAC" w:rsidRDefault="00270477" w:rsidP="00DE3B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DE3BAC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Дополнительная общеобразовательная программа – </w:t>
            </w:r>
          </w:p>
          <w:p w:rsidR="00270477" w:rsidRPr="00DE3BAC" w:rsidRDefault="00270477" w:rsidP="00DE3BA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</w:pPr>
            <w:r w:rsidRPr="00DE3BAC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дополнительная </w:t>
            </w:r>
            <w:proofErr w:type="spellStart"/>
            <w:r w:rsidRPr="00DE3BAC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общеразвивающая</w:t>
            </w:r>
            <w:proofErr w:type="spellEnd"/>
            <w:r w:rsidRPr="00DE3BAC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 программа «Почемучки»,  модуль «Играем в английский». </w:t>
            </w:r>
          </w:p>
          <w:p w:rsidR="00270477" w:rsidRPr="00DE3BAC" w:rsidRDefault="00270477" w:rsidP="00DE3BAC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DE3BAC">
              <w:rPr>
                <w:rFonts w:ascii="Times New Roman" w:hAnsi="Times New Roman" w:cs="Times New Roman"/>
                <w:i/>
                <w:sz w:val="24"/>
                <w:szCs w:val="28"/>
              </w:rPr>
              <w:t>Швецова</w:t>
            </w:r>
            <w:proofErr w:type="spellEnd"/>
            <w:r w:rsidRPr="00DE3B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Ольга Владимировна,  старший воспитатель МАДОУ детский сад «Детство» комбинированного вида -  детский сад №75 «Солнечный луч».</w:t>
            </w: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Pr="00340D75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72" w:type="dxa"/>
          </w:tcPr>
          <w:p w:rsidR="006E7C90" w:rsidRPr="00DE3BAC" w:rsidRDefault="006E7C90" w:rsidP="00DE3BAC">
            <w:pPr>
              <w:jc w:val="both"/>
              <w:rPr>
                <w:rFonts w:ascii="Times New Roman" w:hAnsi="Times New Roman"/>
                <w:b/>
                <w:sz w:val="24"/>
                <w:szCs w:val="32"/>
              </w:rPr>
            </w:pPr>
            <w:r w:rsidRPr="00DE3BAC">
              <w:rPr>
                <w:rFonts w:ascii="Times New Roman" w:hAnsi="Times New Roman"/>
                <w:b/>
                <w:sz w:val="24"/>
                <w:szCs w:val="32"/>
              </w:rPr>
              <w:t>Социально-педагогическая направленность проведения дня рождения по заявке родителей.</w:t>
            </w:r>
          </w:p>
          <w:p w:rsidR="006E7C90" w:rsidRPr="00DE3BAC" w:rsidRDefault="006E7C90" w:rsidP="00DE3BA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E3BAC">
              <w:rPr>
                <w:rFonts w:ascii="Times New Roman" w:hAnsi="Times New Roman"/>
                <w:i/>
                <w:sz w:val="24"/>
                <w:szCs w:val="24"/>
              </w:rPr>
              <w:t xml:space="preserve">Мария Игоревна </w:t>
            </w:r>
            <w:proofErr w:type="spellStart"/>
            <w:r w:rsidRPr="00DE3BAC">
              <w:rPr>
                <w:rFonts w:ascii="Times New Roman" w:hAnsi="Times New Roman"/>
                <w:i/>
                <w:sz w:val="24"/>
                <w:szCs w:val="24"/>
              </w:rPr>
              <w:t>Бакшаева</w:t>
            </w:r>
            <w:proofErr w:type="spellEnd"/>
            <w:r w:rsidRPr="00DE3BAC">
              <w:rPr>
                <w:rFonts w:ascii="Times New Roman" w:hAnsi="Times New Roman"/>
                <w:i/>
                <w:sz w:val="24"/>
                <w:szCs w:val="24"/>
              </w:rPr>
              <w:t xml:space="preserve"> старший воспитатель МАДОУ детский сад «Детство»</w:t>
            </w:r>
          </w:p>
          <w:p w:rsidR="00270477" w:rsidRPr="006E7C90" w:rsidRDefault="006E7C90" w:rsidP="00DE3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BAC">
              <w:rPr>
                <w:rFonts w:ascii="Times New Roman" w:hAnsi="Times New Roman"/>
                <w:i/>
                <w:sz w:val="24"/>
                <w:szCs w:val="24"/>
              </w:rPr>
              <w:t xml:space="preserve"> комбинированного вида детский сад №23</w:t>
            </w: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DE3BAC" w:rsidRPr="00DE3BAC" w:rsidRDefault="00DE3BAC" w:rsidP="00DE3BAC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E3B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Дополнительная общеобразовательная программа – дополнительная </w:t>
            </w:r>
            <w:proofErr w:type="spellStart"/>
            <w:r w:rsidRPr="00DE3BAC">
              <w:rPr>
                <w:rFonts w:ascii="Times New Roman" w:hAnsi="Times New Roman" w:cs="Times New Roman"/>
                <w:b/>
                <w:sz w:val="24"/>
                <w:szCs w:val="28"/>
              </w:rPr>
              <w:t>общеразвивающая</w:t>
            </w:r>
            <w:proofErr w:type="spellEnd"/>
            <w:r w:rsidRPr="00DE3BA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программа «Веселые нотки», рабочая программа «Задоринка».</w:t>
            </w:r>
          </w:p>
          <w:p w:rsidR="00DE3BAC" w:rsidRPr="00DE3BAC" w:rsidRDefault="00DE3BAC" w:rsidP="00DE3BA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spellStart"/>
            <w:r w:rsidRPr="00DE3BAC">
              <w:rPr>
                <w:rFonts w:ascii="Times New Roman" w:hAnsi="Times New Roman" w:cs="Times New Roman"/>
                <w:i/>
                <w:sz w:val="24"/>
                <w:szCs w:val="28"/>
              </w:rPr>
              <w:t>Брякова</w:t>
            </w:r>
            <w:proofErr w:type="spellEnd"/>
            <w:r w:rsidRPr="00DE3BA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Ольга Николаевна, старший воспитатель МАДОУ детский сад «Детство»</w:t>
            </w:r>
          </w:p>
          <w:p w:rsidR="00DE3BAC" w:rsidRPr="00DE3BAC" w:rsidRDefault="00DE3BAC" w:rsidP="00DE3BA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E3BAC">
              <w:rPr>
                <w:rFonts w:ascii="Times New Roman" w:hAnsi="Times New Roman" w:cs="Times New Roman"/>
                <w:i/>
                <w:sz w:val="24"/>
                <w:szCs w:val="28"/>
              </w:rPr>
              <w:t>комбинированного вида детский сад №190</w:t>
            </w:r>
          </w:p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375DAE" w:rsidRPr="00375DAE" w:rsidRDefault="00375DAE" w:rsidP="00375DA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75DAE">
              <w:rPr>
                <w:rFonts w:ascii="Times New Roman" w:hAnsi="Times New Roman" w:cs="Times New Roman"/>
                <w:b/>
                <w:sz w:val="24"/>
                <w:szCs w:val="28"/>
              </w:rPr>
              <w:t>Особенности работы по оказанию дополнительных образовательных услуг для детей раннего возраста.</w:t>
            </w:r>
          </w:p>
          <w:p w:rsidR="00375DAE" w:rsidRPr="001F52EE" w:rsidRDefault="00375DAE" w:rsidP="00375DAE">
            <w:pPr>
              <w:jc w:val="both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1F52EE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Анастасия Андреевна </w:t>
            </w:r>
            <w:proofErr w:type="spellStart"/>
            <w:r w:rsidRPr="001F52EE">
              <w:rPr>
                <w:rFonts w:ascii="Times New Roman" w:hAnsi="Times New Roman" w:cs="Times New Roman"/>
                <w:i/>
                <w:sz w:val="24"/>
                <w:szCs w:val="36"/>
              </w:rPr>
              <w:t>Резникова</w:t>
            </w:r>
            <w:proofErr w:type="spellEnd"/>
            <w:r w:rsidRPr="001F52EE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, заведующий  МАДОУ </w:t>
            </w:r>
            <w:proofErr w:type="spellStart"/>
            <w:r w:rsidRPr="001F52EE">
              <w:rPr>
                <w:rFonts w:ascii="Times New Roman" w:hAnsi="Times New Roman" w:cs="Times New Roman"/>
                <w:i/>
                <w:sz w:val="24"/>
                <w:szCs w:val="36"/>
              </w:rPr>
              <w:t>д</w:t>
            </w:r>
            <w:proofErr w:type="spellEnd"/>
            <w:r w:rsidRPr="001F52EE">
              <w:rPr>
                <w:rFonts w:ascii="Times New Roman" w:hAnsi="Times New Roman" w:cs="Times New Roman"/>
                <w:i/>
                <w:sz w:val="24"/>
                <w:szCs w:val="36"/>
              </w:rPr>
              <w:t xml:space="preserve">/с «Детство», </w:t>
            </w:r>
          </w:p>
          <w:p w:rsidR="00375DAE" w:rsidRPr="001F52EE" w:rsidRDefault="00375DAE" w:rsidP="00375DAE">
            <w:pPr>
              <w:jc w:val="both"/>
              <w:rPr>
                <w:rFonts w:ascii="Times New Roman" w:hAnsi="Times New Roman" w:cs="Times New Roman"/>
                <w:i/>
                <w:sz w:val="24"/>
                <w:szCs w:val="36"/>
              </w:rPr>
            </w:pPr>
            <w:r w:rsidRPr="001F52EE">
              <w:rPr>
                <w:rFonts w:ascii="Times New Roman" w:hAnsi="Times New Roman" w:cs="Times New Roman"/>
                <w:i/>
                <w:sz w:val="24"/>
                <w:szCs w:val="36"/>
              </w:rPr>
              <w:t>комбинированного вида -  детский сад № 38</w:t>
            </w:r>
          </w:p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1F52EE" w:rsidRPr="001F52EE" w:rsidRDefault="001F52EE" w:rsidP="001F52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F52E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«Школа заботливых родителей» как одно из условий успешной адаптации ребёнка к детскому саду</w:t>
            </w:r>
          </w:p>
          <w:p w:rsidR="00270477" w:rsidRPr="001F52EE" w:rsidRDefault="001F52EE" w:rsidP="00996778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F52EE">
              <w:rPr>
                <w:rFonts w:ascii="Times New Roman" w:hAnsi="Times New Roman" w:cs="Times New Roman"/>
                <w:i/>
                <w:sz w:val="24"/>
                <w:szCs w:val="28"/>
              </w:rPr>
              <w:t>Деревянных Светлана Геннадьевна,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F52EE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старший воспитатель МАДОУ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детский СА «Детство» </w:t>
            </w:r>
            <w:r w:rsidRPr="001F52EE">
              <w:rPr>
                <w:rFonts w:ascii="Times New Roman" w:hAnsi="Times New Roman" w:cs="Times New Roman"/>
                <w:i/>
                <w:sz w:val="24"/>
                <w:szCs w:val="28"/>
              </w:rPr>
              <w:t>комбинированного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вида - </w:t>
            </w:r>
            <w:r w:rsidRPr="001F52EE">
              <w:rPr>
                <w:rFonts w:ascii="Times New Roman" w:hAnsi="Times New Roman" w:cs="Times New Roman"/>
                <w:i/>
                <w:sz w:val="24"/>
                <w:szCs w:val="28"/>
              </w:rPr>
              <w:t>детский сад № 199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1F52EE" w:rsidRPr="001F52EE" w:rsidRDefault="001F52EE" w:rsidP="001F52E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 w:rsidRPr="001F52EE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Танцующая мама, танцующий малыш.</w:t>
            </w:r>
          </w:p>
          <w:p w:rsidR="00270477" w:rsidRPr="001F52EE" w:rsidRDefault="001F52EE" w:rsidP="001F52EE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1F52E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shd w:val="clear" w:color="auto" w:fill="FFFFFF"/>
              </w:rPr>
              <w:t>Беликова Ирина Михайловна, музыкальный руководитель МАДОУ детский сад «Детство» комбинированного вида  - детский сад № 199</w:t>
            </w: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77" w:rsidTr="00996778">
        <w:tc>
          <w:tcPr>
            <w:tcW w:w="42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892D62" w:rsidRPr="006226F4" w:rsidRDefault="00892D62" w:rsidP="00892D62">
            <w:pPr>
              <w:ind w:left="-540"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2D62">
              <w:rPr>
                <w:rFonts w:ascii="Times New Roman" w:hAnsi="Times New Roman" w:cs="Times New Roman"/>
                <w:b/>
                <w:sz w:val="24"/>
                <w:szCs w:val="28"/>
              </w:rPr>
              <w:t>Степ-аэробика в детском саду</w:t>
            </w:r>
          </w:p>
          <w:p w:rsidR="00892D62" w:rsidRPr="00892D62" w:rsidRDefault="00892D62" w:rsidP="00892D62">
            <w:pPr>
              <w:ind w:left="-540" w:firstLine="54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92D62">
              <w:rPr>
                <w:rFonts w:ascii="Times New Roman" w:hAnsi="Times New Roman" w:cs="Times New Roman"/>
                <w:i/>
                <w:sz w:val="24"/>
                <w:szCs w:val="28"/>
              </w:rPr>
              <w:t>Куликова Анна Анатольевна,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92D62">
              <w:rPr>
                <w:rFonts w:ascii="Times New Roman" w:hAnsi="Times New Roman" w:cs="Times New Roman"/>
                <w:i/>
                <w:sz w:val="24"/>
                <w:szCs w:val="28"/>
              </w:rPr>
              <w:t>инструктор по ФИЗО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92D6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МАДОУ детский сад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«Де</w:t>
            </w:r>
            <w:r w:rsidRPr="00892D62">
              <w:rPr>
                <w:rFonts w:ascii="Times New Roman" w:hAnsi="Times New Roman" w:cs="Times New Roman"/>
                <w:i/>
                <w:sz w:val="24"/>
                <w:szCs w:val="28"/>
              </w:rPr>
              <w:t>тство»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892D62">
              <w:rPr>
                <w:rFonts w:ascii="Times New Roman" w:hAnsi="Times New Roman" w:cs="Times New Roman"/>
                <w:i/>
                <w:sz w:val="24"/>
                <w:szCs w:val="28"/>
              </w:rPr>
              <w:t>комбинированного вида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- </w:t>
            </w:r>
            <w:r w:rsidRPr="00892D62">
              <w:rPr>
                <w:rFonts w:ascii="Times New Roman" w:hAnsi="Times New Roman" w:cs="Times New Roman"/>
                <w:i/>
                <w:sz w:val="24"/>
                <w:szCs w:val="28"/>
              </w:rPr>
              <w:t>детский сад № 199</w:t>
            </w:r>
          </w:p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270477" w:rsidRDefault="00270477" w:rsidP="00996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C4E1E" w:rsidRDefault="00CC4E1E" w:rsidP="001F52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52EE" w:rsidRPr="001F52EE" w:rsidRDefault="001F52EE" w:rsidP="001F52EE">
      <w:pPr>
        <w:spacing w:after="0"/>
        <w:rPr>
          <w:rFonts w:ascii="Times New Roman" w:hAnsi="Times New Roman" w:cs="Times New Roman"/>
          <w:i/>
          <w:sz w:val="28"/>
          <w:szCs w:val="36"/>
        </w:rPr>
      </w:pPr>
    </w:p>
    <w:p w:rsidR="00395CB1" w:rsidRDefault="00395CB1" w:rsidP="00395CB1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Надежда Викторовна Шадрина,</w:t>
      </w:r>
    </w:p>
    <w:p w:rsidR="00395CB1" w:rsidRDefault="00395CB1" w:rsidP="00395CB1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директор МАДОУ </w:t>
      </w:r>
      <w:proofErr w:type="spellStart"/>
      <w:r>
        <w:rPr>
          <w:rFonts w:ascii="Times New Roman" w:hAnsi="Times New Roman" w:cs="Times New Roman"/>
          <w:i/>
          <w:sz w:val="28"/>
          <w:szCs w:val="36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36"/>
        </w:rPr>
        <w:t xml:space="preserve">/с «Детство», </w:t>
      </w:r>
    </w:p>
    <w:p w:rsidR="00395CB1" w:rsidRPr="00B31F50" w:rsidRDefault="00395CB1" w:rsidP="00395CB1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комбинированного вида</w:t>
      </w:r>
    </w:p>
    <w:p w:rsidR="00395CB1" w:rsidRDefault="00395CB1" w:rsidP="00395CB1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31F50">
        <w:rPr>
          <w:rFonts w:ascii="Times New Roman" w:hAnsi="Times New Roman" w:cs="Times New Roman"/>
          <w:b/>
          <w:sz w:val="28"/>
          <w:szCs w:val="36"/>
        </w:rPr>
        <w:t>Модель организации дополнительных образовательных услуг</w:t>
      </w:r>
    </w:p>
    <w:p w:rsidR="00395CB1" w:rsidRPr="00B31F50" w:rsidRDefault="00395CB1" w:rsidP="00395CB1">
      <w:pPr>
        <w:pStyle w:val="a7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B31F50">
        <w:rPr>
          <w:rFonts w:ascii="Times New Roman" w:hAnsi="Times New Roman" w:cs="Times New Roman"/>
          <w:b/>
          <w:sz w:val="28"/>
          <w:szCs w:val="36"/>
        </w:rPr>
        <w:t xml:space="preserve"> в МАДОУ «Детство».</w:t>
      </w:r>
    </w:p>
    <w:p w:rsidR="00395CB1" w:rsidRPr="00B31F50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50">
        <w:rPr>
          <w:rFonts w:ascii="Times New Roman" w:hAnsi="Times New Roman" w:cs="Times New Roman"/>
          <w:sz w:val="28"/>
          <w:szCs w:val="28"/>
        </w:rPr>
        <w:t>«Стратегическая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гражданина» (Концепция</w:t>
      </w:r>
      <w:proofErr w:type="gramEnd"/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50"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программы развития образования на 2011-2015 годы, утверждена распоряжением Правительства Российской Федерации от 07 февраля 2011 г. N 163-р). </w:t>
      </w:r>
      <w:proofErr w:type="gramEnd"/>
    </w:p>
    <w:p w:rsidR="00395CB1" w:rsidRPr="00B31F50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Все это подразумевает всестороннее удовлетворение потребности населения в образовательной услуге, улучшения качества дошкольного образования, поиск новых экономически эффективных форм организации деятельности дошкольных учреждений.</w:t>
      </w:r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Современный детский сад – это тот детский сад, который имеет возможность устойчиво развиваться в условиях конкуренции и новой экономической политики. </w:t>
      </w:r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Актуальность состоит в том, что система дополнительного образования детей дошкольного возраста все больше воспринимается как сфера услуг (услуг специфических, связанных с формированием личности человека, воспроизводством интеллектуальных ресурсов, передачи ценностей культуры).</w:t>
      </w:r>
    </w:p>
    <w:p w:rsidR="00395CB1" w:rsidRPr="00B31F50" w:rsidRDefault="00395CB1" w:rsidP="00395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В «Концепции развития дополнительного образования детей», утвержденной распоряжением Д. Медведева  № 1726-6 от 4.09.2014 говорится о том, что «В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практик. В этих условиях дополнительное образование осознается не как подготовка к жизни или освоение основ профессии, а становится суть основой непрерывного процесса саморазвития и самосовершенствования человека как субъекта культуры и деятельности».</w:t>
      </w:r>
    </w:p>
    <w:p w:rsidR="00395CB1" w:rsidRDefault="00395CB1" w:rsidP="00395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«Именно дополнительное образование призвано дать ребенку навык адаптации к стремительно меняющимся условиям окружающего мира» сказал Министр образования и науки Д.Ливанов.</w:t>
      </w:r>
    </w:p>
    <w:p w:rsidR="00395CB1" w:rsidRPr="00B31F50" w:rsidRDefault="00395CB1" w:rsidP="00395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Разработанная на сегодняшний день модель организации дополнительных образовательных услуг в МАДОУ «Детство» ставит целью: </w:t>
      </w:r>
      <w:r w:rsidRPr="00B31F5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B31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</w:t>
      </w:r>
    </w:p>
    <w:p w:rsidR="00395CB1" w:rsidRPr="00B31F50" w:rsidRDefault="00395CB1" w:rsidP="00395CB1">
      <w:pPr>
        <w:shd w:val="clear" w:color="auto" w:fill="FFFFFF"/>
        <w:spacing w:after="0" w:line="300" w:lineRule="atLeast"/>
        <w:ind w:firstLine="284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Реализация этой цели предполагает решение следующих приоритетных задач</w:t>
      </w:r>
      <w:r w:rsidRPr="00B31F50">
        <w:rPr>
          <w:rFonts w:ascii="Times New Roman" w:eastAsia="Times New Roman" w:hAnsi="Times New Roman" w:cs="Times New Roman"/>
          <w:sz w:val="28"/>
          <w:szCs w:val="28"/>
          <w:lang w:eastAsia="ru-RU"/>
        </w:rPr>
        <w:t>: (представлены на слайде)</w:t>
      </w:r>
    </w:p>
    <w:p w:rsidR="00395CB1" w:rsidRPr="00B31F50" w:rsidRDefault="00395CB1" w:rsidP="00395CB1">
      <w:pPr>
        <w:pStyle w:val="a7"/>
        <w:numPr>
          <w:ilvl w:val="0"/>
          <w:numId w:val="2"/>
        </w:numPr>
        <w:shd w:val="clear" w:color="auto" w:fill="FFFFFF"/>
        <w:spacing w:after="0" w:line="300" w:lineRule="atLeast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государственных гарантий доступности дополнительного образования детей.</w:t>
      </w:r>
    </w:p>
    <w:p w:rsidR="00395CB1" w:rsidRPr="00B31F50" w:rsidRDefault="00395CB1" w:rsidP="00395CB1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2.Создание условий для повышения качества дополнительного образования детей дошкольного возраста.</w:t>
      </w:r>
    </w:p>
    <w:p w:rsidR="00395CB1" w:rsidRPr="00B31F50" w:rsidRDefault="00395CB1" w:rsidP="00395CB1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3.Создание условий для повышения качества профессиональной подготовленности педагогов по организации  дополнительного образования в МАДОУ «Детство»</w:t>
      </w:r>
      <w:r w:rsidRPr="00B31F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CB1" w:rsidRPr="00B31F50" w:rsidRDefault="00395CB1" w:rsidP="00395CB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4.Получение дополнительных доходов, так как дополнительные образовательные </w:t>
      </w:r>
      <w:proofErr w:type="gramStart"/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</w:t>
      </w:r>
      <w:proofErr w:type="gramEnd"/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будучи платными  являются дополнительным источником финансирования деятельности МАДОУ «Детство».</w:t>
      </w:r>
    </w:p>
    <w:p w:rsidR="00395CB1" w:rsidRPr="00B31F50" w:rsidRDefault="00395CB1" w:rsidP="00395CB1">
      <w:pPr>
        <w:shd w:val="clear" w:color="auto" w:fill="FFFFFF"/>
        <w:spacing w:after="0" w:line="300" w:lineRule="atLeast"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B31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5.Совершенствование управления  в организации дополнительных образовательных услуг.</w:t>
      </w:r>
    </w:p>
    <w:p w:rsidR="00395CB1" w:rsidRPr="00B31F50" w:rsidRDefault="00395CB1" w:rsidP="0039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нами рассматривается как процесс реализации дополнительных образовательных программ, оказание дополнительных образовательных услуг за пределами основных образовательных программ в интересах личности, общества, создание условий для творческой самореализации ребенка. </w:t>
      </w:r>
    </w:p>
    <w:p w:rsidR="00395CB1" w:rsidRDefault="00395CB1" w:rsidP="0039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составляющими образовательной услуги являются: потребитель; исполнитель; устав; лицензия; ФГОС ДО; качество; нормативно-правовая база, которая включает в себя договор на оказание платных образовательных услуг; платные образовательные услуги, оказываемые детскими садами МАДОУ «Детство», права потребителей образовательных услуг.</w:t>
      </w:r>
      <w:proofErr w:type="gramEnd"/>
    </w:p>
    <w:p w:rsidR="00395CB1" w:rsidRPr="00B31F50" w:rsidRDefault="00395CB1" w:rsidP="00395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Для оказания дополнительных образовательных услуг в дошкольной организации необходимо наличие лицензии на право оказания образовательных услуг по реализации новых образовательных программ, не указанных в лицензии. В заявлении о переоформлении лицензии согласно Письму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 РФ от 11.12.2006№ 06-1844 «О примерных требованиях к программе дополнительного образования» мы разработали дополнительную общеобразовательную программу – дополнительную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общеразвивающую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 программу, соответствующую уровню дошкольного образования художественной направленности, о которой подробно в своем выступлении расскажет методист МАДОУ «Детство»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395CB1" w:rsidRPr="00B31F50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Лицензирование образовательной деятельности осуществлялось на основании Постановления Правительства РФ от 28.10.2013 года № 966 «О лицензировании образовательной деятельности». </w:t>
      </w:r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Нами были представлены следующие документы и сведения, согласно «Положению о лицензировании образовательной деятельности»:</w:t>
      </w:r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реквизиты документов, подтверждающих наличие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спорта) в каждом из мест осуществления образовательной деятельности. В данном случае копии </w:t>
      </w:r>
      <w:r w:rsidRPr="00B31F50">
        <w:rPr>
          <w:rFonts w:ascii="Times New Roman" w:hAnsi="Times New Roman" w:cs="Times New Roman"/>
          <w:sz w:val="28"/>
          <w:szCs w:val="28"/>
        </w:rPr>
        <w:lastRenderedPageBreak/>
        <w:t>кадастрового паспорта, с точным указанием помещения, в котором проводится дополнительная образовательная услуга.</w:t>
      </w:r>
    </w:p>
    <w:p w:rsidR="00395CB1" w:rsidRPr="00B31F50" w:rsidRDefault="00395CB1" w:rsidP="00395C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5CB1" w:rsidRPr="00B31F50" w:rsidRDefault="00395CB1" w:rsidP="00395C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95CB1" w:rsidRPr="00B31F50" w:rsidRDefault="00395CB1" w:rsidP="00395CB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Дополнительные образовательные услуги осуществляются в 30 детских садах нашего объединения, в каждом из детских садов имеется помещение, где осуществляется данная услуга, помещение указано в кадастровом паспорте, как «Изостудия».</w:t>
      </w:r>
    </w:p>
    <w:p w:rsidR="00395CB1" w:rsidRPr="00B31F50" w:rsidRDefault="00395CB1" w:rsidP="00395CB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1F50">
        <w:rPr>
          <w:rFonts w:ascii="Times New Roman" w:hAnsi="Times New Roman" w:cs="Times New Roman"/>
          <w:sz w:val="28"/>
          <w:szCs w:val="28"/>
        </w:rPr>
        <w:t xml:space="preserve">справка о материально-техническом обеспечении образовательной деятельности по дополнительной общеобразовательной программы – дополнительную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 программу «Волшебные краски»; где указывался список используемых материалов по художественному творчеству, составленный на основе требований к организации изобразительной деятельности в детском саду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Т.Н.Дороновой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, адреса детских садов, где осуществляется услуга, с указанием этажа и номера помещения по поэтажному плану в соответствии с документами бюро технической инвентаризации. </w:t>
      </w:r>
      <w:proofErr w:type="gramEnd"/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справка о педагогических и научных работниках, в которой указывается: </w:t>
      </w:r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- ФИО педагога, должность в соответствии с «Номенклатурой должностей педагогических работников» от 08.09.2013 № 678.</w:t>
      </w:r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- уровень образования и специальность, прописывается в соответствии с дипломом;</w:t>
      </w:r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- курсы повышения квалификации, желательно по профилю дополнительной образовательной услуги, с наименованием  учебного заведения и количества часов;</w:t>
      </w:r>
    </w:p>
    <w:p w:rsidR="00395CB1" w:rsidRPr="00B31F50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- стаж педагогической работы в данной должности.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В МАДОУ «Детство» в справке о педагогических работников по реализации программы «Волшебные краски» было заявлено 21 педагог.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С дополнительной подготовкой в области художественного творчества и декоративно-прикладного искусства, имеющие специальность: учитель черчения и изобразительной деятельности – 47% педагогов, остальные имеют специальность «воспитатель в дошкольном учреждении». 76% педагогов имеют среднее профессиональное педагогическое образование, 23% высшее педагогическое образование.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100% из представленных в справке педагогов прошли курсы повышения квалификации при НТФ ИРО «Проектирование деятельности педагога дошкольного образования в соответствии с ФГТ», вариативный модуль для инструкторов по изобразительной деятельности. 15% педагогов из представленных имеют свидетельства о повышении квалификации «Проектирование деятельности педагогов в условиях введения ФГОС </w:t>
      </w:r>
      <w:proofErr w:type="gramStart"/>
      <w:r w:rsidRPr="00B31F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1F50">
        <w:rPr>
          <w:rFonts w:ascii="Times New Roman" w:hAnsi="Times New Roman" w:cs="Times New Roman"/>
          <w:sz w:val="28"/>
          <w:szCs w:val="28"/>
        </w:rPr>
        <w:t>». По стажу работы – это педагогические работники со стажем до 5 лет – 43%, у остальных от 11-25 лет.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lastRenderedPageBreak/>
        <w:t>В плане реализации других видов дополнительных образовательных услуг, мы подбираем кадры по такому же принципу, наличие специального образования в дипломе, наличие курсов повышения квалификации по реализуемой дополнительной программе.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В период с 2013-2014 год курсы повышения квалификации по «Проектированию деятельности педагогов ДОУ в соответствии с ФГОС ДО» прошли 41% педагогических работников, 14% педагогов прошли переподготовку по профилю «Воспитатель дошкольной организации» в объеме 250 часов, что соответствует требованиям к педагогическим кадрам в плане оказания дополнительных услуг в МАДОУ «Детство».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Развитие системы дополнительных образовательных услуг способствует развитию кадрового потенциала в детских садах МАДОУ «Детство»: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формирование современной системы сопровождения непрерывного образования;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профессионального развития педагогических кадров, реализации сетевого взаимодействия специалистов детских садов МАДОУ «Детство».</w:t>
      </w:r>
    </w:p>
    <w:p w:rsidR="00395CB1" w:rsidRPr="00B31F50" w:rsidRDefault="00395CB1" w:rsidP="00395CB1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Сетевое взаимодействие позволяет специалистам в разных областях дополнительного образования проводить услуги не только в своем детском саду, но и в детском саду, который территориально находится рядом, если в нем есть запрос от родителей на получение какой-то определенной услуги, а специалиста нет в наличии. Для этого на каждую дополнительную услугу составлено расписание, утвержденное приказом директора МАДО</w:t>
      </w:r>
      <w:proofErr w:type="gramStart"/>
      <w:r w:rsidRPr="00B31F50">
        <w:rPr>
          <w:rFonts w:ascii="Times New Roman" w:hAnsi="Times New Roman" w:cs="Times New Roman"/>
          <w:sz w:val="28"/>
          <w:szCs w:val="28"/>
        </w:rPr>
        <w:t>У»</w:t>
      </w:r>
      <w:proofErr w:type="gramEnd"/>
      <w:r w:rsidRPr="00B31F50">
        <w:rPr>
          <w:rFonts w:ascii="Times New Roman" w:hAnsi="Times New Roman" w:cs="Times New Roman"/>
          <w:sz w:val="28"/>
          <w:szCs w:val="28"/>
        </w:rPr>
        <w:t xml:space="preserve">Детство», в котором четко прописано время предоставления услуги и ее место в режиме дня, согласно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 2.4.1.3049 – 13.  </w:t>
      </w:r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копия разработанной  и утвержденной МАДОУ «Детство»  дополнительной общеобразовательной программы – дополнительной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 программы «Волшебные краски»</w:t>
      </w:r>
      <w:r w:rsidRPr="00B31F50">
        <w:rPr>
          <w:sz w:val="28"/>
          <w:szCs w:val="28"/>
        </w:rPr>
        <w:t>;</w:t>
      </w:r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справка о наличии печатных и электронных образовательных и информационных ресурсов;</w:t>
      </w:r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– реквизиты санитарно-гигиенического заключения;</w:t>
      </w:r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- реквизиты заключения о соответствии объекта защиты обязательным требованиям пожарной безопасности.</w:t>
      </w:r>
    </w:p>
    <w:p w:rsidR="00395CB1" w:rsidRPr="00B31F50" w:rsidRDefault="00395CB1" w:rsidP="00395CB1">
      <w:pPr>
        <w:pStyle w:val="a7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опись прилагаемых документов.</w:t>
      </w:r>
    </w:p>
    <w:p w:rsidR="00395CB1" w:rsidRPr="00B31F50" w:rsidRDefault="00395CB1" w:rsidP="00395CB1">
      <w:pPr>
        <w:pStyle w:val="a7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Согласно Федеральному закону о лицензировании отдельных видов деятельности № 99-ФЗ, от 4.05.2011,  статьи 18 «Порядок переоформления лицензии» было подано заявление о переоформлении лицензии и прилагаемые к нему выше перечисленные документы по описи в Министерство образования Свердловской области.</w:t>
      </w:r>
    </w:p>
    <w:p w:rsidR="00395CB1" w:rsidRPr="00B31F50" w:rsidRDefault="00395CB1" w:rsidP="00395CB1">
      <w:pPr>
        <w:pStyle w:val="a7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Если у лицензиата в заявлении имеются нарушения требований или документы представлены не в полном объеме, то выдается «уведомление о необходимости устранения в 30- </w:t>
      </w:r>
      <w:proofErr w:type="spellStart"/>
      <w:r w:rsidRPr="00B31F50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B31F50">
        <w:rPr>
          <w:rFonts w:ascii="Times New Roman" w:hAnsi="Times New Roman" w:cs="Times New Roman"/>
          <w:sz w:val="28"/>
          <w:szCs w:val="28"/>
        </w:rPr>
        <w:t xml:space="preserve"> срок выявленных нарушений».</w:t>
      </w:r>
    </w:p>
    <w:p w:rsidR="00395CB1" w:rsidRPr="00B31F50" w:rsidRDefault="00395CB1" w:rsidP="00395CB1">
      <w:pPr>
        <w:pStyle w:val="a7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B31F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31F50">
        <w:rPr>
          <w:rFonts w:ascii="Times New Roman" w:hAnsi="Times New Roman" w:cs="Times New Roman"/>
          <w:sz w:val="28"/>
          <w:szCs w:val="28"/>
        </w:rPr>
        <w:t xml:space="preserve"> 10 рабочих дней лицензирующий орган, Министерство образования Свердловской области, провело проверку достоверности </w:t>
      </w:r>
      <w:r w:rsidRPr="00B31F50">
        <w:rPr>
          <w:rFonts w:ascii="Times New Roman" w:hAnsi="Times New Roman" w:cs="Times New Roman"/>
          <w:sz w:val="28"/>
          <w:szCs w:val="28"/>
        </w:rPr>
        <w:lastRenderedPageBreak/>
        <w:t>содержащихся сведений в заявлении и прилагаемых к нему документах в МАДОУ «Детство» .</w:t>
      </w:r>
    </w:p>
    <w:p w:rsidR="00395CB1" w:rsidRPr="00B31F50" w:rsidRDefault="00395CB1" w:rsidP="00395CB1">
      <w:pPr>
        <w:pStyle w:val="a7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И в соответствии со сроками, указанными в п.12 статьи 18 лицензирующий орган принял решение о переоформлении лицензии. </w:t>
      </w:r>
    </w:p>
    <w:p w:rsidR="00395CB1" w:rsidRPr="00B31F50" w:rsidRDefault="00395CB1" w:rsidP="00395CB1">
      <w:pPr>
        <w:pStyle w:val="a7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Данную лицензию мы сегодня и представляем на нашем семинаре, которая дает право на проведение дополнительных образовательных услуг «Дополнительное образование детей и взрослых».</w:t>
      </w:r>
    </w:p>
    <w:p w:rsidR="00395CB1" w:rsidRPr="00B31F50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>В Интернете на Форуме электронной газеты «Моя семья» одна мама очень хорошо сказала о дополнительных занятиях в детском саду с ее дочерьми: «Им так все это нравится, пока есть огромное желание у моих дочек, не хочу упускать момент!».</w:t>
      </w:r>
    </w:p>
    <w:p w:rsidR="00395CB1" w:rsidRPr="00B31F50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F50">
        <w:rPr>
          <w:rFonts w:ascii="Times New Roman" w:hAnsi="Times New Roman" w:cs="Times New Roman"/>
          <w:sz w:val="28"/>
          <w:szCs w:val="28"/>
        </w:rPr>
        <w:t xml:space="preserve">Мы тоже надеемся, и анкетирование родителей это подтверждает, детям МАДОУ «Детство» и родителям нравятся дополнительные образовательные услуги наших детских садов, они дают возможность развивать творчество, фантазию, воображение, любознательность, любовь к спорту, а нам в свою очередь важно не упустить момент и каждому ребенку помочь найти кружок, секцию, студию «по душе». </w:t>
      </w:r>
    </w:p>
    <w:p w:rsidR="00F9560E" w:rsidRDefault="00F9560E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Default="00395CB1"/>
    <w:p w:rsidR="00395CB1" w:rsidRPr="00627E31" w:rsidRDefault="00395CB1" w:rsidP="00395CB1">
      <w:pPr>
        <w:pStyle w:val="Default"/>
        <w:ind w:firstLine="720"/>
        <w:jc w:val="right"/>
        <w:rPr>
          <w:i/>
          <w:sz w:val="28"/>
          <w:szCs w:val="16"/>
        </w:rPr>
      </w:pPr>
      <w:r w:rsidRPr="00627E31">
        <w:rPr>
          <w:i/>
          <w:sz w:val="28"/>
          <w:szCs w:val="16"/>
        </w:rPr>
        <w:t xml:space="preserve">Ольга Леонидовна </w:t>
      </w:r>
      <w:proofErr w:type="spellStart"/>
      <w:r w:rsidRPr="00627E31">
        <w:rPr>
          <w:i/>
          <w:sz w:val="28"/>
          <w:szCs w:val="16"/>
        </w:rPr>
        <w:t>Гильманова</w:t>
      </w:r>
      <w:proofErr w:type="spellEnd"/>
      <w:r w:rsidRPr="00627E31">
        <w:rPr>
          <w:i/>
          <w:sz w:val="28"/>
          <w:szCs w:val="16"/>
        </w:rPr>
        <w:t>,</w:t>
      </w:r>
    </w:p>
    <w:p w:rsidR="00395CB1" w:rsidRPr="00627E31" w:rsidRDefault="00395CB1" w:rsidP="00395CB1">
      <w:pPr>
        <w:pStyle w:val="Default"/>
        <w:ind w:firstLine="720"/>
        <w:jc w:val="right"/>
        <w:rPr>
          <w:i/>
          <w:sz w:val="28"/>
          <w:szCs w:val="16"/>
        </w:rPr>
      </w:pPr>
      <w:r w:rsidRPr="00627E31">
        <w:rPr>
          <w:i/>
          <w:sz w:val="28"/>
          <w:szCs w:val="16"/>
        </w:rPr>
        <w:t>методист МАДОУ «Детство»</w:t>
      </w:r>
    </w:p>
    <w:p w:rsidR="00395CB1" w:rsidRDefault="00395CB1" w:rsidP="00395CB1">
      <w:pPr>
        <w:pStyle w:val="Default"/>
        <w:ind w:firstLine="720"/>
        <w:jc w:val="right"/>
        <w:rPr>
          <w:b/>
          <w:sz w:val="28"/>
          <w:szCs w:val="16"/>
        </w:rPr>
      </w:pPr>
    </w:p>
    <w:p w:rsidR="00395CB1" w:rsidRPr="00627E31" w:rsidRDefault="00395CB1" w:rsidP="00395CB1">
      <w:pPr>
        <w:pStyle w:val="Default"/>
        <w:ind w:firstLine="720"/>
        <w:jc w:val="center"/>
        <w:rPr>
          <w:b/>
          <w:sz w:val="48"/>
          <w:szCs w:val="28"/>
        </w:rPr>
      </w:pPr>
      <w:r w:rsidRPr="00627E31">
        <w:rPr>
          <w:b/>
          <w:sz w:val="28"/>
          <w:szCs w:val="16"/>
        </w:rPr>
        <w:t>Программно-методическое обеспечение  организации дополнительных образовательных услуг в МАДОУ «Детство».</w:t>
      </w:r>
    </w:p>
    <w:p w:rsidR="00395CB1" w:rsidRDefault="00395CB1" w:rsidP="00395CB1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Программно-методическое обеспечение дополнительных образовательных услуг является одной из важных составляющих пакета документов на лицензирование дополнительных образовательных услуг.</w:t>
      </w:r>
    </w:p>
    <w:p w:rsidR="00395CB1" w:rsidRDefault="00395CB1" w:rsidP="00395CB1">
      <w:pPr>
        <w:pStyle w:val="Default"/>
        <w:ind w:firstLine="720"/>
        <w:jc w:val="both"/>
        <w:rPr>
          <w:sz w:val="28"/>
          <w:szCs w:val="28"/>
        </w:rPr>
      </w:pPr>
      <w:r w:rsidRPr="007361DF">
        <w:rPr>
          <w:sz w:val="28"/>
          <w:szCs w:val="28"/>
        </w:rPr>
        <w:t>Программа (греч</w:t>
      </w:r>
      <w:proofErr w:type="gramStart"/>
      <w:r w:rsidRPr="007361DF">
        <w:rPr>
          <w:sz w:val="28"/>
          <w:szCs w:val="28"/>
        </w:rPr>
        <w:t>.</w:t>
      </w:r>
      <w:proofErr w:type="gramEnd"/>
      <w:r w:rsidRPr="007361DF">
        <w:rPr>
          <w:sz w:val="28"/>
          <w:szCs w:val="28"/>
        </w:rPr>
        <w:t xml:space="preserve"> - </w:t>
      </w:r>
      <w:proofErr w:type="gramStart"/>
      <w:r w:rsidRPr="007361DF">
        <w:rPr>
          <w:sz w:val="28"/>
          <w:szCs w:val="28"/>
        </w:rPr>
        <w:t>р</w:t>
      </w:r>
      <w:proofErr w:type="gramEnd"/>
      <w:r w:rsidRPr="007361DF">
        <w:rPr>
          <w:sz w:val="28"/>
          <w:szCs w:val="28"/>
        </w:rPr>
        <w:t>аспоряжение) – это нормативная модель совместной деятельности людей</w:t>
      </w:r>
      <w:r>
        <w:rPr>
          <w:sz w:val="28"/>
          <w:szCs w:val="28"/>
        </w:rPr>
        <w:t>. Это д</w:t>
      </w:r>
      <w:r w:rsidRPr="007361DF">
        <w:rPr>
          <w:sz w:val="28"/>
          <w:szCs w:val="28"/>
        </w:rPr>
        <w:t>окумент, фиксирующий определенный объем содержания образовательной деятельности</w:t>
      </w:r>
      <w:proofErr w:type="gramStart"/>
      <w:r w:rsidRPr="007361D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361DF">
        <w:rPr>
          <w:sz w:val="28"/>
          <w:szCs w:val="28"/>
        </w:rPr>
        <w:t>Документ, отражающий педагогическую концепцию   в соответствии с условиями, методами и технологиями достижения запланированного результата</w:t>
      </w:r>
      <w:r>
        <w:rPr>
          <w:sz w:val="28"/>
          <w:szCs w:val="28"/>
        </w:rPr>
        <w:t xml:space="preserve">. </w:t>
      </w:r>
      <w:r w:rsidRPr="007361DF">
        <w:rPr>
          <w:sz w:val="28"/>
          <w:szCs w:val="28"/>
        </w:rPr>
        <w:t>Инструмент целевого развития индивидуальных способностей  личности</w:t>
      </w:r>
      <w:r>
        <w:rPr>
          <w:sz w:val="28"/>
          <w:szCs w:val="28"/>
        </w:rPr>
        <w:t>.</w:t>
      </w:r>
      <w:r w:rsidRPr="007361DF">
        <w:rPr>
          <w:sz w:val="28"/>
          <w:szCs w:val="28"/>
        </w:rPr>
        <w:t xml:space="preserve">  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r w:rsidRPr="00483F63">
        <w:rPr>
          <w:sz w:val="28"/>
          <w:szCs w:val="28"/>
        </w:rPr>
        <w:t xml:space="preserve">При разработке   программно-методического обеспечения реализации дополнительной образовательной программы </w:t>
      </w:r>
      <w:r>
        <w:rPr>
          <w:sz w:val="28"/>
          <w:szCs w:val="28"/>
        </w:rPr>
        <w:t>мы</w:t>
      </w:r>
      <w:r w:rsidRPr="00483F63">
        <w:rPr>
          <w:sz w:val="28"/>
          <w:szCs w:val="28"/>
        </w:rPr>
        <w:t xml:space="preserve"> обра</w:t>
      </w:r>
      <w:r>
        <w:rPr>
          <w:sz w:val="28"/>
          <w:szCs w:val="28"/>
        </w:rPr>
        <w:t>щали</w:t>
      </w:r>
      <w:r w:rsidRPr="00483F63">
        <w:rPr>
          <w:sz w:val="28"/>
          <w:szCs w:val="28"/>
        </w:rPr>
        <w:t xml:space="preserve"> внимание на следующие вопросы:</w:t>
      </w:r>
    </w:p>
    <w:p w:rsidR="00395CB1" w:rsidRPr="00483F63" w:rsidRDefault="00395CB1" w:rsidP="00395CB1">
      <w:pPr>
        <w:pStyle w:val="Default"/>
        <w:ind w:left="720"/>
        <w:jc w:val="both"/>
        <w:rPr>
          <w:sz w:val="28"/>
          <w:szCs w:val="28"/>
        </w:rPr>
      </w:pPr>
      <w:r w:rsidRPr="00483F63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483F63">
        <w:rPr>
          <w:sz w:val="28"/>
          <w:szCs w:val="28"/>
        </w:rPr>
        <w:t xml:space="preserve"> особенности программно-методического комплекта: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r w:rsidRPr="00483F63">
        <w:rPr>
          <w:sz w:val="28"/>
          <w:szCs w:val="28"/>
        </w:rPr>
        <w:t>а) по целостности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r w:rsidRPr="00483F63">
        <w:rPr>
          <w:sz w:val="28"/>
          <w:szCs w:val="28"/>
        </w:rPr>
        <w:t>б) по новизне (характеру изменений):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r w:rsidRPr="00483F63">
        <w:rPr>
          <w:sz w:val="28"/>
          <w:szCs w:val="28"/>
        </w:rPr>
        <w:t xml:space="preserve">   - </w:t>
      </w:r>
      <w:proofErr w:type="gramStart"/>
      <w:r w:rsidRPr="00483F63">
        <w:rPr>
          <w:sz w:val="28"/>
          <w:szCs w:val="28"/>
        </w:rPr>
        <w:t>типовая</w:t>
      </w:r>
      <w:proofErr w:type="gramEnd"/>
      <w:r w:rsidRPr="00483F63">
        <w:rPr>
          <w:sz w:val="28"/>
          <w:szCs w:val="28"/>
        </w:rPr>
        <w:t xml:space="preserve"> (используется без изменений)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r w:rsidRPr="00483F63">
        <w:rPr>
          <w:sz w:val="28"/>
          <w:szCs w:val="28"/>
        </w:rPr>
        <w:t xml:space="preserve">   - модифицированная (адаптированная)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483F63">
        <w:rPr>
          <w:sz w:val="28"/>
          <w:szCs w:val="28"/>
        </w:rPr>
        <w:t xml:space="preserve">авторская, заново разработанная  </w:t>
      </w:r>
      <w:r w:rsidRPr="00483F63">
        <w:rPr>
          <w:sz w:val="28"/>
          <w:szCs w:val="28"/>
        </w:rPr>
        <w:br/>
        <w:t xml:space="preserve">  (эвристическая, дополняющая, новаторская)               </w:t>
      </w:r>
    </w:p>
    <w:p w:rsidR="00395CB1" w:rsidRDefault="00395CB1" w:rsidP="00395CB1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 дополнительного образования должна обладать следующими принципами: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proofErr w:type="spellStart"/>
      <w:r w:rsidRPr="00483F63">
        <w:rPr>
          <w:b/>
          <w:bCs/>
          <w:i/>
          <w:iCs/>
          <w:sz w:val="28"/>
          <w:szCs w:val="28"/>
        </w:rPr>
        <w:t>Дополнительность</w:t>
      </w:r>
      <w:proofErr w:type="spellEnd"/>
      <w:r w:rsidRPr="00483F63">
        <w:rPr>
          <w:sz w:val="28"/>
          <w:szCs w:val="28"/>
        </w:rPr>
        <w:t xml:space="preserve"> – способность дополнять, обогащать обязательную часть ОП, в соответствии с интересами, способностями детей, потребностей родителей, возможностей педагогов (ДОУ)</w:t>
      </w:r>
    </w:p>
    <w:p w:rsidR="00395CB1" w:rsidRPr="00483F63" w:rsidRDefault="00395CB1" w:rsidP="00395CB1">
      <w:pPr>
        <w:pStyle w:val="Default"/>
        <w:jc w:val="both"/>
        <w:rPr>
          <w:sz w:val="28"/>
          <w:szCs w:val="28"/>
        </w:rPr>
      </w:pPr>
      <w:r w:rsidRPr="00483F63">
        <w:rPr>
          <w:b/>
          <w:bCs/>
          <w:i/>
          <w:iCs/>
          <w:sz w:val="28"/>
          <w:szCs w:val="28"/>
        </w:rPr>
        <w:t>Практическая значимость, технологичность</w:t>
      </w:r>
      <w:r w:rsidRPr="00483F63">
        <w:rPr>
          <w:sz w:val="28"/>
          <w:szCs w:val="28"/>
        </w:rPr>
        <w:t xml:space="preserve"> – доступность для использования в педагогической практике</w:t>
      </w:r>
    </w:p>
    <w:p w:rsidR="00395CB1" w:rsidRDefault="00395CB1" w:rsidP="00395CB1">
      <w:pPr>
        <w:pStyle w:val="Default"/>
        <w:jc w:val="both"/>
        <w:rPr>
          <w:sz w:val="28"/>
          <w:szCs w:val="28"/>
        </w:rPr>
      </w:pPr>
      <w:r w:rsidRPr="00483F63">
        <w:rPr>
          <w:b/>
          <w:bCs/>
          <w:i/>
          <w:iCs/>
          <w:sz w:val="28"/>
          <w:szCs w:val="28"/>
        </w:rPr>
        <w:t>Сбалансированность по всем ресурсам</w:t>
      </w:r>
      <w:r w:rsidRPr="00483F63">
        <w:rPr>
          <w:sz w:val="28"/>
          <w:szCs w:val="28"/>
        </w:rPr>
        <w:t xml:space="preserve"> (кадровым, финансовым, материально-техническим, научно-методическим)</w:t>
      </w:r>
    </w:p>
    <w:p w:rsidR="00395CB1" w:rsidRPr="00483F63" w:rsidRDefault="00395CB1" w:rsidP="00395CB1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соответствует:</w:t>
      </w:r>
    </w:p>
    <w:p w:rsidR="00395CB1" w:rsidRPr="00483F63" w:rsidRDefault="00395CB1" w:rsidP="00395C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83F63">
        <w:rPr>
          <w:sz w:val="28"/>
          <w:szCs w:val="28"/>
        </w:rPr>
        <w:t>Достижениям мировой культуры, российским традициям, культурно-национальным особенностям регионов</w:t>
      </w:r>
    </w:p>
    <w:p w:rsidR="00395CB1" w:rsidRPr="00483F63" w:rsidRDefault="00395CB1" w:rsidP="00395C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83F63">
        <w:rPr>
          <w:sz w:val="28"/>
          <w:szCs w:val="28"/>
        </w:rPr>
        <w:t xml:space="preserve">Сопряженность с </w:t>
      </w:r>
      <w:proofErr w:type="spellStart"/>
      <w:r w:rsidRPr="00483F63">
        <w:rPr>
          <w:sz w:val="28"/>
          <w:szCs w:val="28"/>
        </w:rPr>
        <w:t>модернизационными</w:t>
      </w:r>
      <w:proofErr w:type="spellEnd"/>
      <w:r w:rsidRPr="00483F63">
        <w:rPr>
          <w:sz w:val="28"/>
          <w:szCs w:val="28"/>
        </w:rPr>
        <w:t xml:space="preserve"> процессами в сфере дошкольного образования</w:t>
      </w:r>
    </w:p>
    <w:p w:rsidR="00395CB1" w:rsidRPr="00483F63" w:rsidRDefault="00395CB1" w:rsidP="00395C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83F63">
        <w:rPr>
          <w:sz w:val="28"/>
          <w:szCs w:val="28"/>
        </w:rPr>
        <w:t>Преемственность с  начальным  образованием</w:t>
      </w:r>
    </w:p>
    <w:p w:rsidR="00395CB1" w:rsidRPr="00483F63" w:rsidRDefault="00395CB1" w:rsidP="00395C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83F63">
        <w:rPr>
          <w:sz w:val="28"/>
          <w:szCs w:val="28"/>
        </w:rPr>
        <w:t>Направленность (</w:t>
      </w:r>
      <w:proofErr w:type="gramStart"/>
      <w:r w:rsidRPr="00483F63">
        <w:rPr>
          <w:sz w:val="28"/>
          <w:szCs w:val="28"/>
        </w:rPr>
        <w:t>физическое</w:t>
      </w:r>
      <w:proofErr w:type="gramEnd"/>
      <w:r w:rsidRPr="00483F63">
        <w:rPr>
          <w:sz w:val="28"/>
          <w:szCs w:val="28"/>
        </w:rPr>
        <w:t>, социально-коммуникативное, познавательное, речевое, художественно-эстетическое)</w:t>
      </w:r>
    </w:p>
    <w:p w:rsidR="00395CB1" w:rsidRPr="00483F63" w:rsidRDefault="00395CB1" w:rsidP="00395C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483F63">
        <w:rPr>
          <w:sz w:val="28"/>
          <w:szCs w:val="28"/>
        </w:rPr>
        <w:t>Современным  технологиям, методам, формам, средствам,  новым подходам к планируемым результатам</w:t>
      </w:r>
    </w:p>
    <w:p w:rsidR="00395CB1" w:rsidRPr="009E1D32" w:rsidRDefault="00395CB1" w:rsidP="00395CB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«Концепции развития дополнительного образования детей» от № 1726-6 от 4.09.2014, говорится что «н</w:t>
      </w:r>
      <w:r w:rsidRPr="009E1D32">
        <w:rPr>
          <w:sz w:val="28"/>
          <w:szCs w:val="28"/>
        </w:rPr>
        <w:t>а современном этапе содержание дополнительных</w:t>
      </w:r>
      <w:r>
        <w:rPr>
          <w:sz w:val="28"/>
          <w:szCs w:val="28"/>
        </w:rPr>
        <w:t xml:space="preserve"> </w:t>
      </w:r>
      <w:r w:rsidRPr="009E1D32">
        <w:rPr>
          <w:sz w:val="28"/>
          <w:szCs w:val="28"/>
        </w:rPr>
        <w:t xml:space="preserve">образовательных программ ориентировано </w:t>
      </w:r>
      <w:proofErr w:type="gramStart"/>
      <w:r w:rsidRPr="009E1D32">
        <w:rPr>
          <w:sz w:val="28"/>
          <w:szCs w:val="28"/>
        </w:rPr>
        <w:t>на</w:t>
      </w:r>
      <w:proofErr w:type="gramEnd"/>
      <w:r w:rsidRPr="009E1D32">
        <w:rPr>
          <w:sz w:val="28"/>
          <w:szCs w:val="28"/>
        </w:rPr>
        <w:t xml:space="preserve">: </w:t>
      </w:r>
    </w:p>
    <w:p w:rsidR="00395CB1" w:rsidRPr="009E1D32" w:rsidRDefault="00395CB1" w:rsidP="00395CB1">
      <w:pPr>
        <w:pStyle w:val="Default"/>
        <w:jc w:val="both"/>
        <w:rPr>
          <w:sz w:val="28"/>
          <w:szCs w:val="28"/>
        </w:rPr>
      </w:pPr>
      <w:r w:rsidRPr="009E1D32">
        <w:rPr>
          <w:sz w:val="28"/>
          <w:szCs w:val="28"/>
        </w:rPr>
        <w:t xml:space="preserve">создание необходимых условий для личностного развития учащихся, позитивной социализации и профессионального самоопределения; </w:t>
      </w:r>
    </w:p>
    <w:p w:rsidR="00395CB1" w:rsidRPr="009E1D32" w:rsidRDefault="00395CB1" w:rsidP="00395CB1">
      <w:pPr>
        <w:pStyle w:val="Default"/>
        <w:jc w:val="both"/>
        <w:rPr>
          <w:sz w:val="28"/>
          <w:szCs w:val="28"/>
        </w:rPr>
      </w:pPr>
      <w:r w:rsidRPr="009E1D32">
        <w:rPr>
          <w:sz w:val="28"/>
          <w:szCs w:val="28"/>
        </w:rPr>
        <w:t xml:space="preserve"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 </w:t>
      </w:r>
    </w:p>
    <w:p w:rsidR="00395CB1" w:rsidRDefault="00395CB1" w:rsidP="00395CB1">
      <w:pPr>
        <w:pStyle w:val="Default"/>
        <w:jc w:val="both"/>
        <w:rPr>
          <w:sz w:val="28"/>
          <w:szCs w:val="28"/>
        </w:rPr>
      </w:pPr>
      <w:r w:rsidRPr="009E1D32">
        <w:rPr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 учащихся</w:t>
      </w:r>
      <w:proofErr w:type="gramStart"/>
      <w:r w:rsidRPr="009E1D3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395CB1" w:rsidRDefault="00395CB1" w:rsidP="00395CB1">
      <w:pPr>
        <w:pStyle w:val="Default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Структуру дополнительной общеобразовательной программы –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мы составили на основе п.9 статьи 2 273 – ФЗ «Закон об образовании в Российской Федерации», в которой говорится, что </w:t>
      </w:r>
      <w:r w:rsidRPr="00536EDB">
        <w:rPr>
          <w:b/>
          <w:sz w:val="28"/>
          <w:szCs w:val="28"/>
        </w:rPr>
        <w:t>«образовательная программа –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</w:t>
      </w:r>
      <w:proofErr w:type="gramEnd"/>
      <w:r w:rsidRPr="00536EDB">
        <w:rPr>
          <w:b/>
          <w:sz w:val="28"/>
          <w:szCs w:val="28"/>
        </w:rPr>
        <w:t xml:space="preserve"> предметов, курсов, дисциплин (модулей), иных компонентов, а также оценочных и методических материалов</w:t>
      </w:r>
      <w:r>
        <w:rPr>
          <w:b/>
          <w:sz w:val="28"/>
          <w:szCs w:val="28"/>
        </w:rPr>
        <w:t>»</w:t>
      </w:r>
      <w:r w:rsidRPr="00536EDB">
        <w:rPr>
          <w:b/>
          <w:sz w:val="28"/>
          <w:szCs w:val="28"/>
        </w:rPr>
        <w:t>.</w:t>
      </w:r>
    </w:p>
    <w:p w:rsidR="00395CB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r w:rsidRPr="0082378D">
        <w:rPr>
          <w:sz w:val="28"/>
          <w:szCs w:val="28"/>
        </w:rPr>
        <w:t xml:space="preserve">Рассмотрим подробнее </w:t>
      </w:r>
      <w:r>
        <w:rPr>
          <w:sz w:val="28"/>
          <w:szCs w:val="28"/>
        </w:rPr>
        <w:t xml:space="preserve">структуру дополнительной общеобразовательной программы – дополнительной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«Волшебные краски», художественной направленности, реализуемой  5 лет для детей с 2 до 7 лет,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реализуется по 3 модулям: «</w:t>
      </w: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>», «Изобразительное искусство», «</w:t>
      </w:r>
      <w:proofErr w:type="spellStart"/>
      <w:r>
        <w:rPr>
          <w:sz w:val="28"/>
          <w:szCs w:val="28"/>
        </w:rPr>
        <w:t>Пластилинография</w:t>
      </w:r>
      <w:proofErr w:type="spellEnd"/>
      <w:r>
        <w:rPr>
          <w:sz w:val="28"/>
          <w:szCs w:val="28"/>
        </w:rPr>
        <w:t>»</w:t>
      </w:r>
    </w:p>
    <w:p w:rsidR="00395CB1" w:rsidRDefault="00395CB1" w:rsidP="00395CB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FC1944">
        <w:rPr>
          <w:b/>
          <w:sz w:val="28"/>
          <w:szCs w:val="28"/>
        </w:rPr>
        <w:t>Паспорт программы</w:t>
      </w:r>
      <w:r>
        <w:rPr>
          <w:sz w:val="28"/>
          <w:szCs w:val="28"/>
        </w:rPr>
        <w:t>, который включает цели и задачи программы, срок реализации, количество обучающихся, методическое обеспечение, представленное программой Лыкова И.А. «Программа художественного воспитания, обучения и развития детей 2-7 лет «Цветные ладошки».</w:t>
      </w:r>
    </w:p>
    <w:p w:rsidR="00395CB1" w:rsidRDefault="00395CB1" w:rsidP="00395CB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Характеристика программы.</w:t>
      </w:r>
    </w:p>
    <w:p w:rsidR="00395CB1" w:rsidRDefault="00395CB1" w:rsidP="00395CB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F12">
        <w:rPr>
          <w:b/>
          <w:i/>
          <w:sz w:val="28"/>
          <w:szCs w:val="28"/>
        </w:rPr>
        <w:t>Направленность Программы</w:t>
      </w:r>
      <w:r>
        <w:rPr>
          <w:sz w:val="28"/>
          <w:szCs w:val="28"/>
        </w:rPr>
        <w:t xml:space="preserve"> в соответствии с п.10. ст.75 «Дополнительное образование детей и взрослых» и в соответствии с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11.12.2006 № 06-1844 «О примерных требованиях к программам дополнительного образования», перечислены нормативно-правовые документы, на основе которых программа была составлена.</w:t>
      </w:r>
    </w:p>
    <w:p w:rsidR="00395CB1" w:rsidRDefault="00395CB1" w:rsidP="00395CB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F12">
        <w:rPr>
          <w:b/>
          <w:i/>
          <w:sz w:val="28"/>
          <w:szCs w:val="28"/>
        </w:rPr>
        <w:t>Актуальность Программы</w:t>
      </w:r>
      <w:r>
        <w:rPr>
          <w:sz w:val="28"/>
          <w:szCs w:val="28"/>
        </w:rPr>
        <w:t>, которая идет от запросов родителей (законных представителей).</w:t>
      </w:r>
    </w:p>
    <w:p w:rsidR="00395CB1" w:rsidRDefault="00395CB1" w:rsidP="00395CB1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5F12">
        <w:rPr>
          <w:b/>
          <w:i/>
          <w:sz w:val="28"/>
          <w:szCs w:val="28"/>
        </w:rPr>
        <w:t>Цели, задачи и принципы реализации программы.</w:t>
      </w:r>
    </w:p>
    <w:p w:rsidR="00395CB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представлены на каждый курс обучения в виде </w:t>
      </w:r>
      <w:proofErr w:type="gramStart"/>
      <w:r>
        <w:rPr>
          <w:sz w:val="28"/>
          <w:szCs w:val="28"/>
        </w:rPr>
        <w:t>обучающих</w:t>
      </w:r>
      <w:proofErr w:type="gramEnd"/>
      <w:r>
        <w:rPr>
          <w:sz w:val="28"/>
          <w:szCs w:val="28"/>
        </w:rPr>
        <w:t>, развивающих и воспитательных по трем модулям программы:</w:t>
      </w:r>
    </w:p>
    <w:p w:rsidR="00395CB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Изобразительной</w:t>
      </w:r>
      <w:proofErr w:type="gramEnd"/>
      <w:r>
        <w:rPr>
          <w:sz w:val="28"/>
          <w:szCs w:val="28"/>
        </w:rPr>
        <w:t xml:space="preserve"> искусство</w:t>
      </w:r>
    </w:p>
    <w:p w:rsidR="00395CB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Бумагопластика</w:t>
      </w:r>
      <w:proofErr w:type="spellEnd"/>
    </w:p>
    <w:p w:rsidR="00395CB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Пластилинография</w:t>
      </w:r>
      <w:proofErr w:type="spellEnd"/>
    </w:p>
    <w:p w:rsidR="00395CB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подходы к формированию программы, представлены общими принципами такими как: принцип сезонности, систематичности и последовательности, цикличности.</w:t>
      </w:r>
    </w:p>
    <w:p w:rsidR="00395CB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и принципами, </w:t>
      </w:r>
      <w:proofErr w:type="gramStart"/>
      <w:r>
        <w:rPr>
          <w:sz w:val="28"/>
          <w:szCs w:val="28"/>
        </w:rPr>
        <w:t>специфическим</w:t>
      </w:r>
      <w:proofErr w:type="gramEnd"/>
      <w:r>
        <w:rPr>
          <w:sz w:val="28"/>
          <w:szCs w:val="28"/>
        </w:rPr>
        <w:t xml:space="preserve">, обусловленными особенностями художественно-эстетической деятельности: принцип </w:t>
      </w:r>
      <w:proofErr w:type="spellStart"/>
      <w:r>
        <w:rPr>
          <w:sz w:val="28"/>
          <w:szCs w:val="28"/>
        </w:rPr>
        <w:t>эстетизации</w:t>
      </w:r>
      <w:proofErr w:type="spellEnd"/>
      <w:r>
        <w:rPr>
          <w:sz w:val="28"/>
          <w:szCs w:val="28"/>
        </w:rPr>
        <w:t xml:space="preserve"> предметно-развивающей среды.</w:t>
      </w:r>
    </w:p>
    <w:p w:rsidR="00395CB1" w:rsidRDefault="00395CB1" w:rsidP="00395CB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1E27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2-7 лет, поэтому в программе </w:t>
      </w:r>
      <w:r w:rsidRPr="00B51E27">
        <w:rPr>
          <w:rFonts w:ascii="Times New Roman" w:hAnsi="Times New Roman" w:cs="Times New Roman"/>
          <w:b/>
          <w:i/>
          <w:sz w:val="28"/>
          <w:szCs w:val="28"/>
        </w:rPr>
        <w:t>представлены возрастные особенности</w:t>
      </w:r>
      <w:r w:rsidRPr="00B51E27">
        <w:rPr>
          <w:rFonts w:ascii="Times New Roman" w:hAnsi="Times New Roman" w:cs="Times New Roman"/>
          <w:sz w:val="28"/>
          <w:szCs w:val="28"/>
        </w:rPr>
        <w:t xml:space="preserve"> обучающихся по художественно-эстетическому развитию на каждый возраст. Но программа учитывает </w:t>
      </w:r>
      <w:r w:rsidRPr="00B51E27">
        <w:rPr>
          <w:rFonts w:ascii="Times New Roman" w:hAnsi="Times New Roman" w:cs="Times New Roman"/>
          <w:sz w:val="32"/>
          <w:szCs w:val="28"/>
        </w:rPr>
        <w:t xml:space="preserve">и </w:t>
      </w:r>
      <w:r w:rsidRPr="00B51E27">
        <w:rPr>
          <w:rFonts w:ascii="Times New Roman" w:hAnsi="Times New Roman" w:cs="Times New Roman"/>
          <w:sz w:val="28"/>
          <w:szCs w:val="24"/>
        </w:rPr>
        <w:t>индивидуальные потребности ребёнка, связанные с его жизненной ситуацией и состоянием здоровья, определяющие особые условия получения им образования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51E27">
        <w:rPr>
          <w:rFonts w:ascii="Times New Roman" w:hAnsi="Times New Roman" w:cs="Times New Roman"/>
          <w:sz w:val="28"/>
          <w:szCs w:val="24"/>
        </w:rPr>
        <w:t>возможности освоения ребёнком Программы на разных этапах её реализации. Программа обеспечивает развитие личности детей дошкольного возраста с учётом их возрастных, индивидуальных психологических и физиологических особенностей.</w:t>
      </w:r>
    </w:p>
    <w:p w:rsidR="00395CB1" w:rsidRPr="00B51E27" w:rsidRDefault="00395CB1" w:rsidP="00395CB1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B51E27">
        <w:rPr>
          <w:rFonts w:ascii="Times New Roman" w:hAnsi="Times New Roman" w:cs="Times New Roman"/>
          <w:b/>
          <w:i/>
          <w:sz w:val="28"/>
          <w:szCs w:val="24"/>
        </w:rPr>
        <w:t>Объем и длительность занятий</w:t>
      </w:r>
      <w:r>
        <w:rPr>
          <w:rFonts w:ascii="Times New Roman" w:hAnsi="Times New Roman" w:cs="Times New Roman"/>
          <w:sz w:val="28"/>
          <w:szCs w:val="24"/>
        </w:rPr>
        <w:t xml:space="preserve"> устанавливается в соответствии с </w:t>
      </w:r>
      <w:proofErr w:type="spellStart"/>
      <w:r w:rsidRPr="00B51E27">
        <w:rPr>
          <w:rFonts w:ascii="Times New Roman" w:hAnsi="Times New Roman" w:cs="Times New Roman"/>
          <w:b/>
          <w:sz w:val="28"/>
          <w:szCs w:val="24"/>
        </w:rPr>
        <w:t>СанПиН</w:t>
      </w:r>
      <w:proofErr w:type="spellEnd"/>
      <w:r w:rsidRPr="00B51E27">
        <w:rPr>
          <w:rFonts w:ascii="Times New Roman" w:hAnsi="Times New Roman" w:cs="Times New Roman"/>
          <w:b/>
          <w:sz w:val="28"/>
          <w:szCs w:val="24"/>
        </w:rPr>
        <w:t xml:space="preserve"> 2.4.1.3049-13.</w:t>
      </w:r>
    </w:p>
    <w:p w:rsidR="00395CB1" w:rsidRPr="00B51E27" w:rsidRDefault="00395CB1" w:rsidP="00395CB1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51E27">
        <w:rPr>
          <w:b/>
          <w:i/>
          <w:sz w:val="28"/>
          <w:szCs w:val="28"/>
        </w:rPr>
        <w:t xml:space="preserve">Объем нагрузки занятия </w:t>
      </w:r>
      <w:r>
        <w:rPr>
          <w:sz w:val="28"/>
          <w:szCs w:val="28"/>
        </w:rPr>
        <w:t xml:space="preserve">представлен по частям занятия, где прописывается цель, формы работы, продолжительность части занятия в соответствии с возрастом детей. </w:t>
      </w:r>
    </w:p>
    <w:p w:rsidR="00395CB1" w:rsidRDefault="00395CB1" w:rsidP="00395CB1">
      <w:pPr>
        <w:pStyle w:val="Default"/>
        <w:jc w:val="both"/>
        <w:rPr>
          <w:b/>
          <w:i/>
          <w:sz w:val="28"/>
          <w:szCs w:val="28"/>
        </w:rPr>
      </w:pPr>
      <w:r w:rsidRPr="00B51E27">
        <w:rPr>
          <w:sz w:val="28"/>
          <w:szCs w:val="28"/>
        </w:rPr>
        <w:t xml:space="preserve">- </w:t>
      </w:r>
      <w:r w:rsidRPr="00B51E27">
        <w:rPr>
          <w:b/>
          <w:i/>
          <w:sz w:val="28"/>
          <w:szCs w:val="28"/>
        </w:rPr>
        <w:t>Содержание Программы</w:t>
      </w:r>
      <w:r>
        <w:rPr>
          <w:b/>
          <w:i/>
          <w:sz w:val="28"/>
          <w:szCs w:val="28"/>
        </w:rPr>
        <w:t xml:space="preserve"> </w:t>
      </w:r>
      <w:r w:rsidRPr="008606E3">
        <w:rPr>
          <w:sz w:val="28"/>
          <w:szCs w:val="28"/>
        </w:rPr>
        <w:t>включает в себя разделы, этапы и краткое содержание по каждому этапу</w:t>
      </w:r>
      <w:r>
        <w:rPr>
          <w:b/>
          <w:i/>
          <w:sz w:val="28"/>
          <w:szCs w:val="28"/>
        </w:rPr>
        <w:t xml:space="preserve"> как пример на слайде. </w:t>
      </w:r>
    </w:p>
    <w:p w:rsidR="00395CB1" w:rsidRDefault="00395CB1" w:rsidP="00395CB1">
      <w:pPr>
        <w:pStyle w:val="Default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Методы и средства </w:t>
      </w:r>
      <w:r w:rsidRPr="008606E3">
        <w:rPr>
          <w:sz w:val="28"/>
          <w:szCs w:val="28"/>
        </w:rPr>
        <w:t>выбирались в зависимости от этапа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именно</w:t>
      </w:r>
      <w:proofErr w:type="gramEnd"/>
      <w:r>
        <w:rPr>
          <w:sz w:val="28"/>
          <w:szCs w:val="28"/>
        </w:rPr>
        <w:t xml:space="preserve"> например на этапе предварительной работы используется метод сенсорного насыщения и метод эстетического выбора; на этапе вхождения в тему: метод пробуждения и метод побуждения и т.д.</w:t>
      </w:r>
    </w:p>
    <w:p w:rsidR="00395CB1" w:rsidRPr="008606E3" w:rsidRDefault="00395CB1" w:rsidP="00395CB1">
      <w:pPr>
        <w:pStyle w:val="Default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6E3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, </w:t>
      </w:r>
      <w:r w:rsidRPr="008606E3">
        <w:rPr>
          <w:sz w:val="28"/>
          <w:szCs w:val="28"/>
        </w:rPr>
        <w:t>которые прописаны в виде целевых ориентиров</w:t>
      </w:r>
      <w:r>
        <w:rPr>
          <w:sz w:val="28"/>
          <w:szCs w:val="28"/>
        </w:rPr>
        <w:t>.</w:t>
      </w:r>
    </w:p>
    <w:p w:rsidR="00395CB1" w:rsidRPr="008606E3" w:rsidRDefault="00395CB1" w:rsidP="00395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606E3">
        <w:rPr>
          <w:rFonts w:ascii="Times New Roman" w:hAnsi="Times New Roman" w:cs="Times New Roman"/>
          <w:sz w:val="28"/>
          <w:szCs w:val="24"/>
        </w:rPr>
        <w:t>ребенок активно и с желанием участвует в разных видах творческой художественной деятельности;</w:t>
      </w:r>
    </w:p>
    <w:p w:rsidR="00395CB1" w:rsidRPr="008606E3" w:rsidRDefault="00395CB1" w:rsidP="00395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606E3">
        <w:rPr>
          <w:rFonts w:ascii="Times New Roman" w:hAnsi="Times New Roman" w:cs="Times New Roman"/>
          <w:sz w:val="28"/>
          <w:szCs w:val="24"/>
        </w:rPr>
        <w:t>- ребенок использует разные способы выражения своего отношения к окружающему миру в продуктивной деятельности;</w:t>
      </w:r>
    </w:p>
    <w:p w:rsidR="00395CB1" w:rsidRPr="008606E3" w:rsidRDefault="00395CB1" w:rsidP="00395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606E3">
        <w:rPr>
          <w:rFonts w:ascii="Times New Roman" w:hAnsi="Times New Roman" w:cs="Times New Roman"/>
          <w:sz w:val="28"/>
          <w:szCs w:val="24"/>
        </w:rPr>
        <w:t>- ребенок при создании изображения проявляет воображение, фантазию;</w:t>
      </w:r>
    </w:p>
    <w:p w:rsidR="00395CB1" w:rsidRPr="008606E3" w:rsidRDefault="00395CB1" w:rsidP="00395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606E3">
        <w:rPr>
          <w:rFonts w:ascii="Times New Roman" w:hAnsi="Times New Roman" w:cs="Times New Roman"/>
          <w:sz w:val="28"/>
          <w:szCs w:val="24"/>
        </w:rPr>
        <w:t>- ребенок откликается на интересные декоративно-оформительские решения, замечает новые красивые предметы в окружении;</w:t>
      </w:r>
    </w:p>
    <w:p w:rsidR="00395CB1" w:rsidRPr="008606E3" w:rsidRDefault="00395CB1" w:rsidP="00395CB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8606E3">
        <w:rPr>
          <w:rFonts w:ascii="Times New Roman" w:hAnsi="Times New Roman" w:cs="Times New Roman"/>
          <w:sz w:val="28"/>
          <w:szCs w:val="24"/>
        </w:rPr>
        <w:t>- ребенок самостоятельно применяет изобразительные умения и изобразительные средства и использует техники художественно-изобразительной деятельности.</w:t>
      </w:r>
    </w:p>
    <w:p w:rsidR="00395CB1" w:rsidRPr="008606E3" w:rsidRDefault="00395CB1" w:rsidP="00395CB1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95CB1" w:rsidRDefault="00395CB1" w:rsidP="00395CB1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Программы </w:t>
      </w:r>
      <w:r>
        <w:rPr>
          <w:sz w:val="28"/>
          <w:szCs w:val="28"/>
        </w:rPr>
        <w:t>включает в себя о</w:t>
      </w:r>
      <w:r w:rsidRPr="004B2FAA">
        <w:rPr>
          <w:sz w:val="28"/>
          <w:szCs w:val="28"/>
        </w:rPr>
        <w:t>рганизационно-педагогические условия</w:t>
      </w:r>
      <w:r>
        <w:rPr>
          <w:sz w:val="28"/>
          <w:szCs w:val="28"/>
        </w:rPr>
        <w:t>.</w:t>
      </w:r>
    </w:p>
    <w:p w:rsidR="00395CB1" w:rsidRDefault="00395CB1" w:rsidP="00395C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sz w:val="28"/>
          <w:szCs w:val="24"/>
        </w:rPr>
        <w:t xml:space="preserve">Педагогическую деятельность по Программе осуществляют педагогические работники МБДОУ «Детство», имеющие высшее </w:t>
      </w:r>
      <w:r w:rsidRPr="004B2FAA">
        <w:rPr>
          <w:rFonts w:ascii="Times New Roman" w:hAnsi="Times New Roman" w:cs="Times New Roman"/>
          <w:sz w:val="28"/>
          <w:szCs w:val="24"/>
        </w:rPr>
        <w:lastRenderedPageBreak/>
        <w:t xml:space="preserve">профессиональное образование – 6 педагогов дополнительного образования и средне профессиональное образование – 15 педагогов дополнительного образования в области художественно-эстетического развития. </w:t>
      </w:r>
      <w:r>
        <w:rPr>
          <w:rFonts w:ascii="Times New Roman" w:hAnsi="Times New Roman" w:cs="Times New Roman"/>
          <w:sz w:val="28"/>
          <w:szCs w:val="24"/>
        </w:rPr>
        <w:t>Далее в Приказе Министерства здравоохранения и социального развития РФ от 26.08.2010 № 761н «Об утверждении Единого квалификационного справочника должностей руководителей, специалистов и служащих» прописаны должностные обязанности педагогов дополнительного образования, которые мы и включили в данный раздел.</w:t>
      </w:r>
    </w:p>
    <w:p w:rsidR="00395CB1" w:rsidRPr="004B2FAA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B2FAA">
        <w:rPr>
          <w:rFonts w:ascii="Times New Roman" w:hAnsi="Times New Roman" w:cs="Times New Roman"/>
          <w:b/>
          <w:i/>
          <w:sz w:val="28"/>
          <w:szCs w:val="24"/>
        </w:rPr>
        <w:t>Организационные условия мы представили:</w:t>
      </w: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учебным планом</w:t>
      </w: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календарным учебным графиком, </w:t>
      </w: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-расписанием занятий.</w:t>
      </w:r>
    </w:p>
    <w:p w:rsidR="00395CB1" w:rsidRPr="004B2FAA" w:rsidRDefault="00395CB1" w:rsidP="00395CB1">
      <w:pPr>
        <w:pStyle w:val="a3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12D77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ПРОГРАММА – ДОПОЛНИТЕЛЬНАЯ ОБЩЕРАЗВИВАЮЩАЯ ПРОГРАММА  «ВОЛШЕБНЫЕ КРАСКИ» </w:t>
      </w:r>
      <w:r w:rsidRPr="004B2FAA">
        <w:rPr>
          <w:rFonts w:ascii="Times New Roman" w:hAnsi="Times New Roman" w:cs="Times New Roman"/>
          <w:sz w:val="28"/>
          <w:szCs w:val="24"/>
        </w:rPr>
        <w:t>содержит такие модули как «Изобразительная деятельность», «</w:t>
      </w:r>
      <w:proofErr w:type="spellStart"/>
      <w:r w:rsidRPr="004B2FAA">
        <w:rPr>
          <w:rFonts w:ascii="Times New Roman" w:hAnsi="Times New Roman" w:cs="Times New Roman"/>
          <w:sz w:val="28"/>
          <w:szCs w:val="24"/>
        </w:rPr>
        <w:t>Бумагопластика</w:t>
      </w:r>
      <w:proofErr w:type="spellEnd"/>
      <w:r w:rsidRPr="004B2FAA">
        <w:rPr>
          <w:rFonts w:ascii="Times New Roman" w:hAnsi="Times New Roman" w:cs="Times New Roman"/>
          <w:sz w:val="28"/>
          <w:szCs w:val="24"/>
        </w:rPr>
        <w:t>», «</w:t>
      </w:r>
      <w:proofErr w:type="spellStart"/>
      <w:r w:rsidRPr="004B2FAA">
        <w:rPr>
          <w:rFonts w:ascii="Times New Roman" w:hAnsi="Times New Roman" w:cs="Times New Roman"/>
          <w:sz w:val="28"/>
          <w:szCs w:val="24"/>
        </w:rPr>
        <w:t>Пластилинография</w:t>
      </w:r>
      <w:proofErr w:type="spellEnd"/>
      <w:r w:rsidRPr="004B2FAA">
        <w:rPr>
          <w:rFonts w:ascii="Times New Roman" w:hAnsi="Times New Roman" w:cs="Times New Roman"/>
          <w:sz w:val="28"/>
          <w:szCs w:val="24"/>
        </w:rPr>
        <w:t>» и осуществляется через рабочие программы этих модулей (</w:t>
      </w:r>
      <w:proofErr w:type="gramStart"/>
      <w:r w:rsidRPr="004B2FAA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4B2FAA">
        <w:rPr>
          <w:rFonts w:ascii="Times New Roman" w:hAnsi="Times New Roman" w:cs="Times New Roman"/>
          <w:sz w:val="28"/>
          <w:szCs w:val="24"/>
        </w:rPr>
        <w:t>. Приложение № 1,2,3).</w:t>
      </w:r>
    </w:p>
    <w:p w:rsidR="00395CB1" w:rsidRPr="004B2FAA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b/>
          <w:sz w:val="28"/>
          <w:szCs w:val="24"/>
        </w:rPr>
        <w:t xml:space="preserve">Срок реализации Программы – 5 лет </w:t>
      </w:r>
      <w:r w:rsidRPr="004B2FAA">
        <w:rPr>
          <w:rFonts w:ascii="Times New Roman" w:hAnsi="Times New Roman" w:cs="Times New Roman"/>
          <w:sz w:val="28"/>
          <w:szCs w:val="24"/>
        </w:rPr>
        <w:t>на основании календарного учебного графика М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4B2FAA">
        <w:rPr>
          <w:rFonts w:ascii="Times New Roman" w:hAnsi="Times New Roman" w:cs="Times New Roman"/>
          <w:sz w:val="28"/>
          <w:szCs w:val="24"/>
        </w:rPr>
        <w:t>ДОУ «Детство». Продолжительность реализации Программы проводится во время всего календарного года и составляет не менее 48 недель:</w:t>
      </w:r>
    </w:p>
    <w:p w:rsidR="00395CB1" w:rsidRPr="004B2FAA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sz w:val="28"/>
          <w:szCs w:val="24"/>
        </w:rPr>
        <w:t xml:space="preserve"> - учебные недели – 34 недель;</w:t>
      </w:r>
    </w:p>
    <w:p w:rsidR="00395CB1" w:rsidRPr="004B2FAA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sz w:val="28"/>
          <w:szCs w:val="24"/>
        </w:rPr>
        <w:t>- каникулярное время  - 14 недель.</w:t>
      </w:r>
    </w:p>
    <w:p w:rsidR="00395CB1" w:rsidRPr="004B2FAA" w:rsidRDefault="00395CB1" w:rsidP="00395C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sz w:val="28"/>
          <w:szCs w:val="24"/>
        </w:rPr>
        <w:t>При разработке учебно-тематического плана Программы учитываются летние  и зимние каникулы. В каникулярное  время совместная деятельность с детьми по художественно-эстетическому направлению проводится в следующих формах:</w:t>
      </w:r>
    </w:p>
    <w:p w:rsidR="00395CB1" w:rsidRPr="004B2FAA" w:rsidRDefault="00395CB1" w:rsidP="00395C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sz w:val="28"/>
          <w:szCs w:val="24"/>
        </w:rPr>
        <w:t>- организация  выставок-вернисажей;</w:t>
      </w:r>
    </w:p>
    <w:p w:rsidR="00395CB1" w:rsidRPr="004B2FAA" w:rsidRDefault="00395CB1" w:rsidP="00395C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sz w:val="28"/>
          <w:szCs w:val="24"/>
        </w:rPr>
        <w:t>- посещение музеев, выставок</w:t>
      </w:r>
    </w:p>
    <w:p w:rsidR="00395CB1" w:rsidRPr="004B2FAA" w:rsidRDefault="00395CB1" w:rsidP="00395CB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4B2FAA">
        <w:rPr>
          <w:rFonts w:ascii="Times New Roman" w:hAnsi="Times New Roman" w:cs="Times New Roman"/>
          <w:sz w:val="28"/>
          <w:szCs w:val="24"/>
        </w:rPr>
        <w:t>- музыкальные развлечения.</w:t>
      </w:r>
    </w:p>
    <w:p w:rsidR="00395CB1" w:rsidRPr="00111DEC" w:rsidRDefault="00395CB1" w:rsidP="00395CB1">
      <w:pPr>
        <w:pStyle w:val="a3"/>
        <w:ind w:firstLine="1416"/>
        <w:jc w:val="both"/>
        <w:rPr>
          <w:rFonts w:ascii="Times New Roman" w:hAnsi="Times New Roman" w:cs="Times New Roman"/>
          <w:sz w:val="28"/>
          <w:szCs w:val="24"/>
        </w:rPr>
      </w:pPr>
      <w:r w:rsidRPr="00111DEC">
        <w:rPr>
          <w:rFonts w:ascii="Times New Roman" w:hAnsi="Times New Roman" w:cs="Times New Roman"/>
          <w:sz w:val="28"/>
          <w:szCs w:val="24"/>
        </w:rPr>
        <w:t xml:space="preserve">Количество и длительность занятий, проводимых в рамах оказания дополнительных образовательных услуг, регламентируется </w:t>
      </w:r>
      <w:proofErr w:type="spellStart"/>
      <w:r w:rsidRPr="00111DEC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Pr="00111DEC">
        <w:rPr>
          <w:rFonts w:ascii="Times New Roman" w:hAnsi="Times New Roman" w:cs="Times New Roman"/>
          <w:sz w:val="28"/>
          <w:szCs w:val="24"/>
        </w:rPr>
        <w:t xml:space="preserve"> 2.4.1.3049-13.</w:t>
      </w:r>
    </w:p>
    <w:p w:rsidR="00395CB1" w:rsidRPr="00111DEC" w:rsidRDefault="00395CB1" w:rsidP="00395CB1">
      <w:pPr>
        <w:pStyle w:val="a3"/>
        <w:ind w:firstLine="1416"/>
        <w:jc w:val="both"/>
        <w:rPr>
          <w:rFonts w:ascii="Times New Roman" w:hAnsi="Times New Roman" w:cs="Times New Roman"/>
          <w:sz w:val="28"/>
          <w:szCs w:val="24"/>
        </w:rPr>
      </w:pPr>
      <w:r w:rsidRPr="00111DEC">
        <w:rPr>
          <w:rFonts w:ascii="Times New Roman" w:hAnsi="Times New Roman" w:cs="Times New Roman"/>
          <w:sz w:val="28"/>
          <w:szCs w:val="24"/>
        </w:rPr>
        <w:t>Организация совместной деятельности осуществляется во вторую половину дня 1 раз в неделю, 4 раза в месяц с подгруппой 6-8 детей</w:t>
      </w:r>
    </w:p>
    <w:p w:rsidR="00395CB1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11DEC">
        <w:rPr>
          <w:rFonts w:ascii="Times New Roman" w:hAnsi="Times New Roman" w:cs="Times New Roman"/>
          <w:b/>
          <w:sz w:val="32"/>
          <w:szCs w:val="24"/>
        </w:rPr>
        <w:t>4 раздел Программы</w:t>
      </w:r>
      <w:r>
        <w:rPr>
          <w:rFonts w:ascii="Times New Roman" w:hAnsi="Times New Roman" w:cs="Times New Roman"/>
          <w:b/>
          <w:sz w:val="32"/>
          <w:szCs w:val="24"/>
        </w:rPr>
        <w:t xml:space="preserve"> – это оценочный материал.</w:t>
      </w: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11DEC">
        <w:rPr>
          <w:rFonts w:ascii="Times New Roman" w:hAnsi="Times New Roman" w:cs="Times New Roman"/>
          <w:b/>
          <w:sz w:val="28"/>
          <w:szCs w:val="24"/>
        </w:rPr>
        <w:t>-</w:t>
      </w:r>
      <w:r w:rsidRPr="00111DEC">
        <w:rPr>
          <w:rFonts w:ascii="Times New Roman" w:hAnsi="Times New Roman" w:cs="Times New Roman"/>
          <w:sz w:val="28"/>
          <w:szCs w:val="24"/>
        </w:rPr>
        <w:t>формы контроля усвоения программы, содержание видов контроля и методы и сроки контроля.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Комплекс умений и способностей в изобразительном творчестве представлен методикой Казаковой Т.Г. и Лыковой И.А., с характеристикой уровней и рекомендуемыми вопросами авторов.</w:t>
      </w:r>
    </w:p>
    <w:p w:rsidR="00395CB1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11DEC">
        <w:rPr>
          <w:rFonts w:ascii="Times New Roman" w:hAnsi="Times New Roman" w:cs="Times New Roman"/>
          <w:b/>
          <w:sz w:val="28"/>
          <w:szCs w:val="24"/>
        </w:rPr>
        <w:t>5 раздел</w:t>
      </w:r>
      <w:r>
        <w:rPr>
          <w:rFonts w:ascii="Times New Roman" w:hAnsi="Times New Roman" w:cs="Times New Roman"/>
          <w:sz w:val="28"/>
          <w:szCs w:val="24"/>
        </w:rPr>
        <w:t xml:space="preserve"> – методические материалы в соответствии со справкой о наличии печатных и электронных ресурсов.</w:t>
      </w: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11DEC">
        <w:rPr>
          <w:rFonts w:ascii="Times New Roman" w:hAnsi="Times New Roman" w:cs="Times New Roman"/>
          <w:b/>
          <w:sz w:val="28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4"/>
        </w:rPr>
        <w:t>–</w:t>
      </w:r>
      <w:r w:rsidRPr="00111DEC">
        <w:rPr>
          <w:rFonts w:ascii="Times New Roman" w:hAnsi="Times New Roman" w:cs="Times New Roman"/>
          <w:b/>
          <w:sz w:val="28"/>
          <w:szCs w:val="24"/>
        </w:rPr>
        <w:t xml:space="preserve"> Глоссарий</w:t>
      </w:r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032C41">
        <w:rPr>
          <w:rFonts w:ascii="Times New Roman" w:hAnsi="Times New Roman" w:cs="Times New Roman"/>
          <w:sz w:val="28"/>
          <w:szCs w:val="24"/>
        </w:rPr>
        <w:t>терминов, которые специфичны для программы и требуют разъяснения.</w:t>
      </w:r>
    </w:p>
    <w:p w:rsidR="00395CB1" w:rsidRDefault="00395CB1" w:rsidP="00395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61049">
        <w:rPr>
          <w:rFonts w:ascii="Times New Roman" w:hAnsi="Times New Roman" w:cs="Times New Roman"/>
          <w:b/>
          <w:sz w:val="28"/>
          <w:szCs w:val="24"/>
        </w:rPr>
        <w:lastRenderedPageBreak/>
        <w:t>Материально-техническое обеспечение</w:t>
      </w:r>
      <w:r w:rsidRPr="00061049">
        <w:rPr>
          <w:rFonts w:ascii="Times New Roman" w:hAnsi="Times New Roman" w:cs="Times New Roman"/>
          <w:sz w:val="28"/>
          <w:szCs w:val="24"/>
        </w:rPr>
        <w:t xml:space="preserve"> составлено в соответствии с требованиями к содержанию условий по </w:t>
      </w:r>
      <w:r>
        <w:rPr>
          <w:rFonts w:ascii="Times New Roman" w:hAnsi="Times New Roman" w:cs="Times New Roman"/>
          <w:sz w:val="28"/>
          <w:szCs w:val="24"/>
        </w:rPr>
        <w:t xml:space="preserve">занятию </w:t>
      </w:r>
      <w:proofErr w:type="spellStart"/>
      <w:r>
        <w:rPr>
          <w:rFonts w:ascii="Times New Roman" w:hAnsi="Times New Roman" w:cs="Times New Roman"/>
          <w:sz w:val="28"/>
          <w:szCs w:val="24"/>
        </w:rPr>
        <w:t>изодеятельностью</w:t>
      </w:r>
      <w:proofErr w:type="spellEnd"/>
      <w:r w:rsidRPr="00061049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61049">
        <w:rPr>
          <w:rFonts w:ascii="Times New Roman" w:hAnsi="Times New Roman" w:cs="Times New Roman"/>
          <w:sz w:val="28"/>
          <w:szCs w:val="24"/>
        </w:rPr>
        <w:t>Т.Н.Дороновой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95CB1" w:rsidRDefault="00395CB1" w:rsidP="00395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Особенности взаимодействия с семьями воспитанников представлено через традиционные и нетрадиционные формы работы.</w:t>
      </w:r>
    </w:p>
    <w:p w:rsidR="00395CB1" w:rsidRPr="00032C41" w:rsidRDefault="00395CB1" w:rsidP="00395CB1">
      <w:pPr>
        <w:pStyle w:val="Default"/>
        <w:ind w:firstLine="360"/>
        <w:jc w:val="both"/>
        <w:rPr>
          <w:sz w:val="28"/>
          <w:szCs w:val="28"/>
        </w:rPr>
      </w:pPr>
      <w:r w:rsidRPr="00032C41">
        <w:rPr>
          <w:sz w:val="28"/>
          <w:szCs w:val="28"/>
        </w:rPr>
        <w:t>Приложениями к программе являются 3 модуля, представленные рабочими программами модулей «Изобразительное искусство», «</w:t>
      </w:r>
      <w:proofErr w:type="spellStart"/>
      <w:r w:rsidRPr="00032C41">
        <w:rPr>
          <w:sz w:val="28"/>
          <w:szCs w:val="28"/>
        </w:rPr>
        <w:t>Бумагопластика</w:t>
      </w:r>
      <w:proofErr w:type="spellEnd"/>
      <w:r w:rsidRPr="00032C41">
        <w:rPr>
          <w:sz w:val="28"/>
          <w:szCs w:val="28"/>
        </w:rPr>
        <w:t>», «</w:t>
      </w:r>
      <w:proofErr w:type="spellStart"/>
      <w:r w:rsidRPr="00032C41">
        <w:rPr>
          <w:sz w:val="28"/>
          <w:szCs w:val="28"/>
        </w:rPr>
        <w:t>Пластилинография</w:t>
      </w:r>
      <w:proofErr w:type="spellEnd"/>
      <w:r w:rsidRPr="00032C41">
        <w:rPr>
          <w:sz w:val="28"/>
          <w:szCs w:val="28"/>
        </w:rPr>
        <w:t>».</w:t>
      </w:r>
    </w:p>
    <w:p w:rsidR="00395CB1" w:rsidRDefault="00395CB1" w:rsidP="00395CB1">
      <w:pPr>
        <w:pStyle w:val="Default"/>
        <w:ind w:firstLine="360"/>
        <w:jc w:val="both"/>
        <w:rPr>
          <w:b/>
          <w:i/>
          <w:sz w:val="28"/>
          <w:szCs w:val="28"/>
        </w:rPr>
      </w:pPr>
      <w:r>
        <w:rPr>
          <w:b/>
          <w:i/>
          <w:sz w:val="32"/>
          <w:szCs w:val="28"/>
        </w:rPr>
        <w:t>Разработка Программы – это важная составляющая в организации дополнительного образования, сегодня мы представили Программу «Волшебные краски» и 3 модуля к ней, которая прошла процедуру лицензирования. В МАДОУ «Детство» разработаны и Программы по другим направленностям, с которыми вы можете познакомиться на работе секций.</w:t>
      </w:r>
    </w:p>
    <w:p w:rsidR="00395CB1" w:rsidRDefault="00395CB1" w:rsidP="00395CB1">
      <w:pPr>
        <w:pStyle w:val="Default"/>
        <w:jc w:val="both"/>
        <w:rPr>
          <w:b/>
          <w:i/>
          <w:sz w:val="28"/>
          <w:szCs w:val="28"/>
        </w:rPr>
      </w:pPr>
    </w:p>
    <w:p w:rsidR="00395CB1" w:rsidRDefault="00395CB1" w:rsidP="00395CB1">
      <w:pPr>
        <w:pStyle w:val="Default"/>
        <w:jc w:val="both"/>
        <w:rPr>
          <w:b/>
          <w:i/>
          <w:sz w:val="28"/>
          <w:szCs w:val="28"/>
        </w:rPr>
      </w:pPr>
    </w:p>
    <w:p w:rsidR="00395CB1" w:rsidRDefault="00395CB1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270477" w:rsidRDefault="00270477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395CB1">
      <w:pPr>
        <w:pStyle w:val="Default"/>
        <w:jc w:val="both"/>
        <w:rPr>
          <w:b/>
          <w:i/>
          <w:sz w:val="28"/>
          <w:szCs w:val="28"/>
        </w:rPr>
      </w:pPr>
    </w:p>
    <w:p w:rsidR="00270477" w:rsidRDefault="00270477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Pr="005A2ADC" w:rsidRDefault="005A2ADC" w:rsidP="00F64C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0"/>
        </w:rPr>
      </w:pPr>
      <w:r w:rsidRPr="005A2ADC">
        <w:rPr>
          <w:rFonts w:ascii="Times New Roman" w:hAnsi="Times New Roman" w:cs="Times New Roman"/>
          <w:i/>
          <w:sz w:val="28"/>
          <w:szCs w:val="20"/>
        </w:rPr>
        <w:lastRenderedPageBreak/>
        <w:t>Хасанова</w:t>
      </w:r>
      <w:r w:rsidR="00F64C52">
        <w:rPr>
          <w:rFonts w:ascii="Times New Roman" w:hAnsi="Times New Roman" w:cs="Times New Roman"/>
          <w:i/>
          <w:sz w:val="28"/>
          <w:szCs w:val="20"/>
        </w:rPr>
        <w:t xml:space="preserve"> Людмила Васильевна</w:t>
      </w:r>
      <w:r w:rsidRPr="005A2ADC">
        <w:rPr>
          <w:rFonts w:ascii="Times New Roman" w:hAnsi="Times New Roman" w:cs="Times New Roman"/>
          <w:i/>
          <w:sz w:val="28"/>
          <w:szCs w:val="20"/>
        </w:rPr>
        <w:t xml:space="preserve">, </w:t>
      </w:r>
    </w:p>
    <w:p w:rsidR="005A2ADC" w:rsidRPr="005A2ADC" w:rsidRDefault="005A2ADC" w:rsidP="00F64C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5A2ADC">
        <w:rPr>
          <w:rFonts w:ascii="Times New Roman" w:hAnsi="Times New Roman" w:cs="Times New Roman"/>
          <w:i/>
          <w:sz w:val="28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0"/>
        </w:rPr>
        <w:t xml:space="preserve">                               </w:t>
      </w:r>
      <w:r w:rsidRPr="005A2ADC">
        <w:rPr>
          <w:rFonts w:ascii="Times New Roman" w:hAnsi="Times New Roman" w:cs="Times New Roman"/>
          <w:i/>
          <w:sz w:val="28"/>
          <w:szCs w:val="20"/>
        </w:rPr>
        <w:t xml:space="preserve">   </w:t>
      </w:r>
      <w:r>
        <w:rPr>
          <w:rFonts w:ascii="Times New Roman" w:hAnsi="Times New Roman" w:cs="Times New Roman"/>
          <w:i/>
          <w:sz w:val="28"/>
          <w:szCs w:val="20"/>
        </w:rPr>
        <w:t>заведующий МАДОУ «</w:t>
      </w:r>
      <w:r w:rsidRPr="005A2ADC">
        <w:rPr>
          <w:rFonts w:ascii="Times New Roman" w:hAnsi="Times New Roman" w:cs="Times New Roman"/>
          <w:i/>
          <w:sz w:val="28"/>
          <w:szCs w:val="20"/>
        </w:rPr>
        <w:t>Детство» детский сад № 194</w:t>
      </w: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5A2A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A2">
        <w:rPr>
          <w:rFonts w:ascii="Times New Roman" w:hAnsi="Times New Roman" w:cs="Times New Roman"/>
          <w:b/>
          <w:sz w:val="28"/>
          <w:szCs w:val="28"/>
        </w:rPr>
        <w:t>Определение спектра дополнительных образовательных услуг в ДО</w:t>
      </w:r>
      <w:proofErr w:type="gramStart"/>
      <w:r w:rsidRPr="00791CA2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791CA2">
        <w:rPr>
          <w:rFonts w:ascii="Times New Roman" w:hAnsi="Times New Roman" w:cs="Times New Roman"/>
          <w:b/>
          <w:sz w:val="28"/>
          <w:szCs w:val="28"/>
        </w:rPr>
        <w:t xml:space="preserve"> исследование потребительского рынка</w:t>
      </w:r>
    </w:p>
    <w:p w:rsidR="005A2ADC" w:rsidRPr="00791CA2" w:rsidRDefault="005A2ADC" w:rsidP="005A2ADC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царстве – государстве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волшебники живут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рисуют, все танцуют,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играют и поют.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порог переступаешь –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Попадаешь, словно в рай,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дорог тебе откроют,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любую выбирай.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проблемы качества дошкольного образования возрастает с  каждым днѐм. Перед нами стоит непрерывная задача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остроить свою работу так, чтобы она не только соответствовала запросам общества, но и  обеспечивала сохранение </w:t>
      </w:r>
      <w:proofErr w:type="spell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неповторимости дошкольного периода детства. Каждое дошкольное учреждение постоянно доказывает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привлекательность, неповторимость. А это достигается, в первую очередь, высоким качеством </w:t>
      </w:r>
      <w:proofErr w:type="spell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бразовательного процесса в детском саду.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современных научных подходов качество образования характеризуется через совокупность критериев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условий образовательного  процесса и результатов этого процесса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– первая ступень общей системы образования, главной целью  которой является всестороннее развитие ребенка. Большое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для развития дошкольника имеет организация дополнительных образовательных услуг.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развития дополнительного образования детей в последнее время наблюдается рост заинтересованности семей в дополнительном образовании детей, в том числе и на платной основе.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социального запроса  родителей, для определения спектра дополнительных услуг проводится анкетирование родителей.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РОДИТЕЛЕЙ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1.Какое направление дополнительного образования вы хотели видеть в 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ДОУ?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2.Ваши предложения по ведению дополнительного образования?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востребованными оказались следующие развивающие услуги: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1.Изодеятельность – 88%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2.Аквааэробика – 74%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3.Степаэробика – 65%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Обучение игре на музыкальных инструментах – 42%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Физическое развитие – 43%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Вокал – 35%</w:t>
      </w:r>
      <w:bookmarkStart w:id="0" w:name="11"/>
      <w:bookmarkEnd w:id="0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 предоставлен доступ к полной объективной информации в вопросах организации дополнительных образовательных услуг и общеобразовательных программах, обеспечена консультационная поддержка.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в начале учебного года было проведено общее родительское собрание, с целью ознакомления с перечнем предлагаемых услуг, с педагогами, осуществляющими данные услуги и их программами.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 цветном варианте рекламные буклеты, визитная карточка,  объявление, приглашения.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2"/>
      <w:bookmarkEnd w:id="1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 каждого учебного года у нас в детском саду проводится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открытых дверей», где каждый желающий мог ознакомиться с условиями проведения дополнительных образовательных услуг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постоянно организуются выставки детских работ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изобразительной деятельности.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 о дополнительных образовательных услугах предоставляется для родителей на сайте и стендах дошкольного учреждения.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рекламы оказываемых услуг нам удалось более глубоко раскрыть содержание данных услуг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работы детского сада по оказанию дополнительных образовательных услуг от родителей поступают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отзывы, что очень приятно.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качестве оказания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говорят результаты: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1Наши воспитанники на протяжении многих лет являются номинантами и победителями различных конкурсов детского творчества на муниципальном, региональном и всероссийском уровне. Музыкальные номера, разученные на дополнительных занятиях, активно используются на утренниках, конкурсах и «Днях открытых дверей « для родителей.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2.Постоянно функционируют выставки детских работ для родителей.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3.Анкетирование родителей по предоставлению дополнительных услуг позволяет сделать вывод, что повышается удовлетворенность семей работой детского сада за счет возможности самореализации ребенка.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Растет физическая подготовленность воспитанников, снижается заболеваемость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на 1%), посредством мотивации дошкольников и родителей на здоровый образ жизни.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10 % увеличилось число детей регулярно занимающихся спортом и продолжающих обучение в спортивных секциях после выпуска из детского сада. 36% выпускников занимаются в художественных и музыкальных школах и студиях.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модели организации дополнительного образования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N 194 это создание условий для повышения его доступности, современного качества и эффективности, сохраняя лучшие традиции и накопленный опыт дополнительного образования по различным направлениям деятельности.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 дополнительного образования используется для построения единого образовательного пространства (педагоги, дети, родители, профессиональные сообщества), обеспечивает повышение качества образовательных услуг. Созданная система в детском саду помогает дошкольникам реализовать свои способности под руководством опытных  воспитателей. При этом решаются основные задачи по выявлению </w:t>
      </w:r>
      <w:proofErr w:type="gram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</w:t>
      </w:r>
      <w:proofErr w:type="gram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талантливых детей, созданию максимально благоприятных условий для разностороннего развития детей, разработке и внедрению нового содержания образования, педагогических технологий, созданию условий дошкольникам для реализации их творческих способностей.</w:t>
      </w:r>
    </w:p>
    <w:p w:rsidR="005A2ADC" w:rsidRPr="00791CA2" w:rsidRDefault="005A2ADC" w:rsidP="005A2A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конкурентоспособность выпускников детского сада на основе высокого уровня </w:t>
      </w:r>
      <w:proofErr w:type="spellStart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791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качеств. 45% выпускников поступают в гимназии и лицеи города.</w:t>
      </w:r>
    </w:p>
    <w:p w:rsidR="005A2ADC" w:rsidRPr="00791CA2" w:rsidRDefault="005A2ADC" w:rsidP="005A2AD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F64C52" w:rsidRDefault="00F64C52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5A2ADC" w:rsidRDefault="005A2ADC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CA61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Шевелёва Анна Владимировна,</w:t>
      </w:r>
    </w:p>
    <w:p w:rsidR="00CA615E" w:rsidRDefault="00CA615E" w:rsidP="00CA61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заведующий </w:t>
      </w:r>
    </w:p>
    <w:p w:rsidR="00CA615E" w:rsidRDefault="00CA615E" w:rsidP="00CA61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МАДОУ детский сад «Детство»</w:t>
      </w:r>
    </w:p>
    <w:p w:rsidR="00CA615E" w:rsidRDefault="00CA615E" w:rsidP="00CA61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детский  сад №29 </w:t>
      </w:r>
    </w:p>
    <w:p w:rsidR="00CA615E" w:rsidRPr="00C97350" w:rsidRDefault="00CA615E" w:rsidP="00CA61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A615E" w:rsidRPr="00C97350" w:rsidTr="00E40790">
        <w:trPr>
          <w:tblCellSpacing w:w="0" w:type="dxa"/>
        </w:trPr>
        <w:tc>
          <w:tcPr>
            <w:tcW w:w="9355" w:type="dxa"/>
            <w:vAlign w:val="center"/>
            <w:hideMark/>
          </w:tcPr>
          <w:p w:rsidR="00CA615E" w:rsidRDefault="00CA615E" w:rsidP="00E40790">
            <w:pPr>
              <w:spacing w:after="0" w:line="240" w:lineRule="auto"/>
            </w:pPr>
          </w:p>
          <w:tbl>
            <w:tblPr>
              <w:tblpPr w:leftFromText="45" w:rightFromText="45" w:vertAnchor="text" w:tblpXSpec="right" w:tblpYSpec="center"/>
              <w:tblW w:w="4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4"/>
            </w:tblGrid>
            <w:tr w:rsidR="00CA615E" w:rsidRPr="00C97350" w:rsidTr="00E407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15E" w:rsidRPr="00C97350" w:rsidRDefault="00CA615E" w:rsidP="00E4079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Мотивация педагогов к повышению качества дополнительных услуг   в детском саду</w:t>
                  </w:r>
                </w:p>
                <w:p w:rsidR="00CA615E" w:rsidRPr="00C97350" w:rsidRDefault="00CA615E" w:rsidP="00E407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Своё выступление хочу начать с высказывания американского профессора менеджера Мишеля </w:t>
                  </w:r>
                  <w:proofErr w:type="spell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</w:t>
                  </w:r>
                  <w:proofErr w:type="spell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бефа</w:t>
                  </w:r>
                  <w:proofErr w:type="spell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«Делается</w:t>
                  </w: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хорошо то, что хорошо вознаграждается»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Сегодня в связи с переходом на новые образовательные стандарты вопрос о профессионализме педагога стоит наиболее остро. Изменение парадигмы образования, ставят педагога перед необходимостью овладения новыми знаниями, современными педагогическими технологиями и  методиками, изменением стиля деятельности, связанным с организацией дополнительного образования в детском саду. При этом педагогам  необходимо помнить о качестве предоставляемых услуг.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Под  </w:t>
                  </w:r>
                  <w:r w:rsidRPr="00C9735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качеством образования</w:t>
                  </w: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понимается комплекс характеристик педагога профессионала, определяющих его способность  успешно осуществлять профессиональную деятельность.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Основными критериями качественного дополнительного образования в детском саду являются: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наличие дополнительной общеобразовательной программы;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степень соответствия  программы требованиям потенциальных заказчиков;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уровень освоения детьми программ дополнительного образования.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Для того чтобы качество дополнительного образования соответствовало требованиям потенциальных заказчиков необходимо на него влиять.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Как и любая составляющая системы </w:t>
                  </w:r>
                  <w:proofErr w:type="gramStart"/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образования</w:t>
                  </w:r>
                  <w:proofErr w:type="gramEnd"/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качество дополнительного образования можно оценить исходя из трёх позиций,  – это уровень профессионального мастерства, качество и результат оказываемой услуги, соблюдение нормативных требований.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Данная система оценки качества дополнительного образования как мы </w:t>
                  </w:r>
                  <w:proofErr w:type="gramStart"/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видим достаточно сложна и требует</w:t>
                  </w:r>
                  <w:proofErr w:type="gramEnd"/>
                  <w:r w:rsidRPr="00C9735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высокого уровня профессионализма педагогов для того, чтобы этим требования соответствовать. Рассмотрим один из важных факторов повышения качества дополнительного образования – это мотивация педагогов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A615E" w:rsidRPr="00C97350" w:rsidRDefault="00CA615E" w:rsidP="00E40790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самом общем виде </w:t>
                  </w: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мотивацию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можно определить как процесс побуждения себя и других людей к деятельности  для достижения личных целей и целей организации.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Руководителю  необходимо учитывать, что все люди мотивируются разными факторами. Залог успеха состоит в том, чтобы дать сотрудникам то, чего они действительно хотят, к чему стремятся. Разобраться в этом и сформировать соответствующую систему мотивации руководителю поможет знание социально-психологических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типов. </w:t>
                  </w:r>
                  <w:proofErr w:type="gram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Проанализировав педагогический состав нашего детского сада мы получили</w:t>
                  </w:r>
                  <w:proofErr w:type="gram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следующие данные: 9% педагогов – это молодые специалисты; 45% - профессионалы; 32% творцы, 14% - хранители традиций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A615E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Категории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М</w:t>
                  </w: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олодые специалисты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ни работают в учреждении меньше года,  инертны, пассивны в делах коллектива, </w:t>
                  </w:r>
                  <w:proofErr w:type="gram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</w:t>
                  </w:r>
                  <w:proofErr w:type="gram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тем не менее стремятся впитывать, усваивать, но  не влиять. Поэтому </w:t>
                  </w:r>
                  <w:proofErr w:type="spell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смотивировать</w:t>
                  </w:r>
                  <w:proofErr w:type="spell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молодых специалистов к организации платных услуг достаточно просто. Проблема заключается в том, на каком качественном уровне будут оказаны эти услуги. Юные работники не умеют планировать, прогнозировать свою работу, определять конечный результат. Их сверхзадача — справиться с возложенными должностными обязанностями. Однако пройдет год-два — и все поменяется. Задача руководителя будет заключаться в грамотном методическом сопровождении такого воспитателя 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Профессионалы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– высококлассные специалисты, </w:t>
                  </w:r>
                  <w:proofErr w:type="gram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работающие</w:t>
                  </w:r>
                  <w:proofErr w:type="gram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прежде всего на результат. Они реалистичны, активны, инициативны, стремятся к участию в руководстве организацией, берут на себя разные общественные поручения.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Творцы –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это </w:t>
                  </w:r>
                  <w:proofErr w:type="spell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креативные</w:t>
                  </w:r>
                  <w:proofErr w:type="spell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личности, интеллектуалы, предпочитающие эвристические формы работы. Они ищут интересные приемы, подходы, стремясь модернизировать учебный процесс. Творцы способны выдвигать идеи и реализовывать их, но непросто уживаются в коллективе, так как излишне критичны и самокритичны.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9735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Хранители традиций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чувствуют себя наставниками, неформальными лидерами. Находясь несколько в стороне от привычной суеты, мэтры владеют механизмом влияния на начальство, формируют общественное мнение и определяют порой важные  решения.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Учитывая данную типологию, в нашем детском саду была составлена программа мотивационного управления дополнительными образовательными услугами. В данной программе в разной комбинации используются 3 группы методов  мотивации педагогов: экономические, социально-психологические и административные. Сразу хочу отметить, что в нашем случае, когда большинство педагогов </w:t>
                  </w:r>
                  <w:proofErr w:type="gram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составляют профессионалы наиболее эффективными являются</w:t>
                  </w:r>
                  <w:proofErr w:type="gram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социально-психологические методы мотивации. В случае, когда, например большое количество воспитателей составляют молодые специалисты наиболее эффективными являются </w:t>
                  </w:r>
                  <w:proofErr w:type="gram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экономические и административные методы</w:t>
                  </w:r>
                  <w:proofErr w:type="gram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Pr="000938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Какие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же методы и приёмы  используются у нас в детском саду для экономического мотивирования педагогов?</w:t>
                  </w:r>
                </w:p>
                <w:tbl>
                  <w:tblPr>
                    <w:tblStyle w:val="a8"/>
                    <w:tblW w:w="0" w:type="auto"/>
                    <w:tblLook w:val="04A0"/>
                  </w:tblPr>
                  <w:tblGrid>
                    <w:gridCol w:w="3114"/>
                    <w:gridCol w:w="5945"/>
                  </w:tblGrid>
                  <w:tr w:rsidR="00CA615E" w:rsidRPr="00C97350" w:rsidTr="00E40790">
                    <w:tc>
                      <w:tcPr>
                        <w:tcW w:w="3114" w:type="dxa"/>
                      </w:tcPr>
                      <w:p w:rsidR="00CA615E" w:rsidRPr="000938E5" w:rsidRDefault="00CA615E" w:rsidP="00E4079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38E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Группа методов</w:t>
                        </w:r>
                      </w:p>
                    </w:tc>
                    <w:tc>
                      <w:tcPr>
                        <w:tcW w:w="5945" w:type="dxa"/>
                      </w:tcPr>
                      <w:p w:rsidR="00CA615E" w:rsidRPr="000938E5" w:rsidRDefault="00CA615E" w:rsidP="00E4079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38E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Методы и приёмы мотивирования</w:t>
                        </w:r>
                      </w:p>
                    </w:tc>
                  </w:tr>
                  <w:tr w:rsidR="00CA615E" w:rsidRPr="00C97350" w:rsidTr="00E40790">
                    <w:tc>
                      <w:tcPr>
                        <w:tcW w:w="3114" w:type="dxa"/>
                      </w:tcPr>
                      <w:p w:rsidR="00CA615E" w:rsidRPr="000938E5" w:rsidRDefault="00CA615E" w:rsidP="00E40790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38E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экономические</w:t>
                        </w:r>
                      </w:p>
                    </w:tc>
                    <w:tc>
                      <w:tcPr>
                        <w:tcW w:w="5945" w:type="dxa"/>
                      </w:tcPr>
                      <w:p w:rsidR="00CA615E" w:rsidRPr="000938E5" w:rsidRDefault="00CA615E" w:rsidP="00E40790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938E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педагогическая аттестация</w:t>
                        </w:r>
                        <w:r w:rsidRPr="000938E5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0938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(как правило, оказываемая педагогом дополнительная услуга идентична теме исследования педагога)</w:t>
                        </w:r>
                      </w:p>
                      <w:p w:rsidR="00CA615E" w:rsidRPr="000938E5" w:rsidRDefault="00CA615E" w:rsidP="00E40790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938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улучшение условий труда</w:t>
                        </w:r>
                      </w:p>
                      <w:p w:rsidR="00CA615E" w:rsidRPr="000938E5" w:rsidRDefault="00CA615E" w:rsidP="00E40790">
                        <w:pPr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0938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оснащение предметно-развивающей среды в </w:t>
                        </w:r>
                        <w:r w:rsidRPr="000938E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соответствии с реализуемой программой</w:t>
                        </w:r>
                      </w:p>
                      <w:p w:rsidR="00CA615E" w:rsidRPr="000938E5" w:rsidRDefault="00CA615E" w:rsidP="00E40790">
                        <w:pPr>
                          <w:spacing w:before="100" w:beforeAutospacing="1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938E5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- Повышение самостоятельности, получение возможности  работать по интересующему направлению</w:t>
                        </w:r>
                      </w:p>
                    </w:tc>
                  </w:tr>
                </w:tbl>
                <w:p w:rsidR="00CA615E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</w:t>
                  </w:r>
                </w:p>
                <w:p w:rsidR="00CA615E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Следующая группа методов, </w:t>
                  </w:r>
                  <w:proofErr w:type="gram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которая</w:t>
                  </w:r>
                  <w:proofErr w:type="gram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правило наиболее эффективна в педагогическом коллективе – это социально-психологические  методы. В программе мотивационного управления нашего детского сада они представлены наиболее широко исходя из типологии педагогов.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Одним из наиболее </w:t>
                  </w:r>
                  <w:proofErr w:type="gram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эффективных</w:t>
                  </w:r>
                  <w:proofErr w:type="gram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является проведение «мастер-класса по организации дополнительного образования» Данная форма работы позволит возродить дух </w:t>
                  </w:r>
                  <w:proofErr w:type="spell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соревновательности</w:t>
                  </w:r>
                  <w:proofErr w:type="spell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необходимый в педагогическом коллективе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Ну и последняя группа методов, заключающаяся в непосредственном руководстве дополнительным образованием детского сада – это административные методы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Без данной группы методов осуществление руководства дополнительным образованием невозможно, так как основная цель данной группы – это дисциплина и нормативный аспект, что в свою очередь также является очень действенным способом мотивации. Из практики оказания дополнительных услуг хочу отметить, что использование административных методов лучше применять на заключительном этапе организации дополнительного образования. В этот период педагоги уже достаточно </w:t>
                  </w:r>
                  <w:proofErr w:type="spellStart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смотивированы</w:t>
                  </w:r>
                  <w:proofErr w:type="spellEnd"/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в экономическом, так и в социально-психологическом плане и требуется только нормативно закрепить данное положение.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9735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Таким образом,  использование приемов мотивирования должно быть комплексным, сочетающим методы административного, экономического, социально-психологического воздействия. Только такая комплексность гарантирует эффективность управленческого влияния. </w:t>
                  </w:r>
                </w:p>
                <w:p w:rsidR="00CA615E" w:rsidRPr="00C97350" w:rsidRDefault="00CA615E" w:rsidP="00E40790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CA615E" w:rsidRPr="00C97350" w:rsidRDefault="00CA615E" w:rsidP="00E4079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A615E" w:rsidRPr="00C97350" w:rsidRDefault="00CA615E" w:rsidP="00E40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615E" w:rsidRPr="00C97350" w:rsidRDefault="00CA615E" w:rsidP="00CA615E">
      <w:pPr>
        <w:spacing w:before="100" w:beforeAutospacing="1" w:after="0" w:line="240" w:lineRule="auto"/>
        <w:jc w:val="both"/>
        <w:rPr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CA615E" w:rsidRDefault="00CA615E" w:rsidP="00395CB1">
      <w:pPr>
        <w:pStyle w:val="Default"/>
        <w:jc w:val="both"/>
        <w:rPr>
          <w:b/>
          <w:i/>
          <w:sz w:val="28"/>
          <w:szCs w:val="28"/>
        </w:rPr>
      </w:pPr>
    </w:p>
    <w:p w:rsidR="00395CB1" w:rsidRDefault="00395CB1" w:rsidP="00395CB1">
      <w:pPr>
        <w:pStyle w:val="Default"/>
        <w:jc w:val="both"/>
        <w:rPr>
          <w:b/>
          <w:i/>
          <w:sz w:val="28"/>
          <w:szCs w:val="28"/>
        </w:rPr>
      </w:pPr>
    </w:p>
    <w:p w:rsidR="00F64C52" w:rsidRDefault="00F64C52" w:rsidP="00395CB1">
      <w:pPr>
        <w:pStyle w:val="Default"/>
        <w:jc w:val="both"/>
        <w:rPr>
          <w:b/>
          <w:i/>
          <w:sz w:val="28"/>
          <w:szCs w:val="28"/>
        </w:rPr>
      </w:pPr>
    </w:p>
    <w:p w:rsidR="00F028B8" w:rsidRDefault="00F028B8" w:rsidP="005A4F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Ольга Владимировна</w:t>
      </w:r>
    </w:p>
    <w:p w:rsidR="00F028B8" w:rsidRDefault="00F028B8" w:rsidP="005A4F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Старший воспитатель</w:t>
      </w:r>
    </w:p>
    <w:p w:rsidR="00F028B8" w:rsidRDefault="00F028B8" w:rsidP="005A4F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МАДОУ детский сад «Детство»</w:t>
      </w:r>
    </w:p>
    <w:p w:rsidR="00F028B8" w:rsidRDefault="00F028B8" w:rsidP="005A4F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комбинированного вида</w:t>
      </w:r>
    </w:p>
    <w:p w:rsidR="00F028B8" w:rsidRDefault="00F028B8" w:rsidP="005A4F0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детский сад №75 «Солнечный луч»</w:t>
      </w:r>
    </w:p>
    <w:p w:rsidR="00F028B8" w:rsidRDefault="00F028B8" w:rsidP="005A4F05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F028B8" w:rsidRPr="00270477" w:rsidRDefault="00F028B8" w:rsidP="00F0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0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Дополнительная общеобразовательная программа – </w:t>
      </w:r>
    </w:p>
    <w:p w:rsidR="00F028B8" w:rsidRPr="00270477" w:rsidRDefault="00F028B8" w:rsidP="00F0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0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дополнительная </w:t>
      </w:r>
      <w:proofErr w:type="spellStart"/>
      <w:r w:rsidRPr="00270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общеразвивающая</w:t>
      </w:r>
      <w:proofErr w:type="spellEnd"/>
      <w:r w:rsidRPr="00270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программа «Почемучки», </w:t>
      </w:r>
    </w:p>
    <w:p w:rsidR="00F028B8" w:rsidRPr="00270477" w:rsidRDefault="00F028B8" w:rsidP="00F028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0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модуль «Играем в английский».</w:t>
      </w:r>
    </w:p>
    <w:p w:rsidR="00F028B8" w:rsidRPr="009C392C" w:rsidRDefault="00F028B8" w:rsidP="00F028B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028B8" w:rsidRDefault="00F028B8" w:rsidP="00F028B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Pr="0097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система образования предъявляет строгие требования к выпускнику детского сада. Современная школа, руководствуясь новыми федеральными государственными образовательными стандартами, в свою очередь, предъявляет строгие требования к подготовке учащихся при наборе в первый класс. Быть учеником совсем непросто! Тем более успешным. Детям младшего школьного возраста приходится особенно трудно. Они вынуждены сесть за парту, а ведь совсем недавно основным видом их деятельности была игра! Такой предмет как иностранный язык изучается в общеобразовательных учреждениях уже со второго класса, в некоторых случая с первого. Учащиеся, которые не изучали  язык ранее, испытывают трудности в </w:t>
      </w:r>
      <w:proofErr w:type="gramStart"/>
      <w:r w:rsidRPr="0097583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обучении по</w:t>
      </w:r>
      <w:proofErr w:type="gramEnd"/>
      <w:r w:rsidRPr="0097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этому предмету. Вот здесь и начинаются проблемы. Родители чаще всего не могут помочь детям, ребенок чувствует себя неуспешным, плохие оценки вызывают негативное отношение к изучению иностранного языка. Задача педагога детского сада - создание условий для развития интереса к изучению иностранного языка, что в дальнейшем будет способствовать легкому и быстрому периоду адаптации учащихся к новым требованиям в школе и поможет им быть успешными.</w:t>
      </w:r>
    </w:p>
    <w:p w:rsidR="00F028B8" w:rsidRPr="00975833" w:rsidRDefault="00F028B8" w:rsidP="00F028B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proofErr w:type="gramStart"/>
      <w:r w:rsidRPr="00975833">
        <w:rPr>
          <w:rFonts w:ascii="Times New Roman" w:hAnsi="Times New Roman" w:cs="Times New Roman"/>
          <w:sz w:val="28"/>
          <w:szCs w:val="28"/>
        </w:rPr>
        <w:t>Повышенный современный родительский спрос на раннее обучение де</w:t>
      </w:r>
      <w:r>
        <w:rPr>
          <w:rFonts w:ascii="Times New Roman" w:hAnsi="Times New Roman" w:cs="Times New Roman"/>
          <w:sz w:val="28"/>
          <w:szCs w:val="28"/>
        </w:rPr>
        <w:t>тей иностранным языкам, наличие в педагогическом коллективе воспитателей, владеющих свободно английским языком (30% от общего числа) и имеющих специальное образование (8%)  вызывал у нас</w:t>
      </w:r>
      <w:r w:rsidRPr="00975833"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>
        <w:rPr>
          <w:rFonts w:ascii="Times New Roman" w:hAnsi="Times New Roman" w:cs="Times New Roman"/>
          <w:sz w:val="28"/>
          <w:szCs w:val="28"/>
        </w:rPr>
        <w:t>переос</w:t>
      </w:r>
      <w:r w:rsidRPr="00975833">
        <w:rPr>
          <w:rFonts w:ascii="Times New Roman" w:hAnsi="Times New Roman" w:cs="Times New Roman"/>
          <w:sz w:val="28"/>
          <w:szCs w:val="28"/>
        </w:rPr>
        <w:t>мыслить педагогическую систему активизации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 дошкольников и ввести в  учреждении такую дополнительную образовательную услугу, как «Играем в английский». </w:t>
      </w:r>
      <w:proofErr w:type="gramEnd"/>
    </w:p>
    <w:p w:rsidR="00F028B8" w:rsidRDefault="00F028B8" w:rsidP="00F028B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Большинство педагогов и психологов </w:t>
      </w:r>
      <w:r w:rsidRPr="00975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считают введение раннего обучения иностранному языку в дошкольных образовательных учреждениях правомерным, так как дошкольный возраст - это тот период человеческой жизни, когда формируются базовые качества личности, закладываются основы физического, эмоционального, умственного развития</w:t>
      </w:r>
      <w:r w:rsidRPr="0097583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75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ребёнка.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чем, наша основная задача – это, </w:t>
      </w:r>
      <w:r w:rsidRPr="00975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изучив социальный спрос родителей  на раннее обучение детей иностранному языку, создать </w:t>
      </w:r>
      <w:proofErr w:type="gramStart"/>
      <w:r w:rsidRPr="00975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условия</w:t>
      </w:r>
      <w:proofErr w:type="gramEnd"/>
      <w:r w:rsidRPr="00975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 происходит развитие  </w:t>
      </w:r>
      <w:r w:rsidRPr="00975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познавательного  интереса при </w:t>
      </w:r>
      <w:r w:rsidRPr="00975833">
        <w:rPr>
          <w:rFonts w:ascii="Times New Roman" w:hAnsi="Times New Roman" w:cs="Times New Roman"/>
          <w:sz w:val="28"/>
          <w:szCs w:val="28"/>
          <w:shd w:val="clear" w:color="auto" w:fill="FFFFFF"/>
        </w:rPr>
        <w:t>сохранении психического и физического здоровья детей через</w:t>
      </w:r>
      <w:r w:rsidRPr="0097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естественных</w:t>
      </w:r>
      <w:r w:rsidRPr="0097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детей этого возраста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видов </w:t>
      </w:r>
      <w:r w:rsidRPr="009758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28B8" w:rsidRDefault="00F028B8" w:rsidP="00F028B8">
      <w:pPr>
        <w:pStyle w:val="a3"/>
        <w:spacing w:line="276" w:lineRule="auto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Модуль «Играем в английский» дополнительной общеобразовательной -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«Почемучки» является дополнительной образовательной услугой, которая на сегодняшний день одной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востребованных среди родителей. Включая выступления детей на  английском языке  в общих праздниках и утренниках, мы, во-первых, представляем результаты данной дополнительной образовательной услуги родителям, чьи дети занимаются по модулю «Играем в английский».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Во-вторых,  мы  мотивируем  других родителей на посещений их детьми данной образовательной  услуги. </w:t>
      </w:r>
      <w:proofErr w:type="gramEnd"/>
    </w:p>
    <w:p w:rsidR="00F028B8" w:rsidRDefault="00F028B8" w:rsidP="00F028B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ходе организации занятий  мы</w:t>
      </w:r>
      <w:r>
        <w:rPr>
          <w:rFonts w:ascii="Times New Roman" w:hAnsi="Times New Roman" w:cs="Times New Roman"/>
          <w:sz w:val="28"/>
          <w:szCs w:val="28"/>
        </w:rPr>
        <w:t xml:space="preserve">  уделяем</w:t>
      </w:r>
      <w:r w:rsidRPr="00F80302">
        <w:rPr>
          <w:rFonts w:ascii="Times New Roman" w:hAnsi="Times New Roman" w:cs="Times New Roman"/>
          <w:sz w:val="28"/>
          <w:szCs w:val="28"/>
        </w:rPr>
        <w:t xml:space="preserve"> особое внимание отбору детского, лингвострановедческого </w:t>
      </w:r>
      <w:r>
        <w:rPr>
          <w:rFonts w:ascii="Times New Roman" w:hAnsi="Times New Roman" w:cs="Times New Roman"/>
          <w:sz w:val="28"/>
          <w:szCs w:val="28"/>
        </w:rPr>
        <w:t>материала, который включает:</w:t>
      </w:r>
    </w:p>
    <w:p w:rsidR="00F028B8" w:rsidRDefault="00F028B8" w:rsidP="00F028B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праздни</w:t>
      </w:r>
      <w:r>
        <w:rPr>
          <w:rFonts w:ascii="Times New Roman" w:hAnsi="Times New Roman" w:cs="Times New Roman"/>
          <w:sz w:val="28"/>
          <w:szCs w:val="28"/>
        </w:rPr>
        <w:t>ки, традиции, обычаи народа;</w:t>
      </w:r>
    </w:p>
    <w:p w:rsidR="00F028B8" w:rsidRDefault="00F028B8" w:rsidP="00F028B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>песни, танцы, поэзию, рассказы, сказки, игры де</w:t>
      </w:r>
      <w:r>
        <w:rPr>
          <w:rFonts w:ascii="Times New Roman" w:hAnsi="Times New Roman" w:cs="Times New Roman"/>
          <w:sz w:val="28"/>
          <w:szCs w:val="28"/>
        </w:rPr>
        <w:t>тей страны изучаемого языка;</w:t>
      </w:r>
    </w:p>
    <w:p w:rsidR="00F028B8" w:rsidRDefault="00F028B8" w:rsidP="00F028B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02">
        <w:rPr>
          <w:rFonts w:ascii="Times New Roman" w:hAnsi="Times New Roman" w:cs="Times New Roman"/>
          <w:sz w:val="28"/>
          <w:szCs w:val="28"/>
        </w:rPr>
        <w:t xml:space="preserve">пословицы, поговорки, рифмовки, </w:t>
      </w:r>
      <w:proofErr w:type="spellStart"/>
      <w:r w:rsidRPr="00F80302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80302">
        <w:rPr>
          <w:rFonts w:ascii="Times New Roman" w:hAnsi="Times New Roman" w:cs="Times New Roman"/>
          <w:sz w:val="28"/>
          <w:szCs w:val="28"/>
        </w:rPr>
        <w:t>, скороговорки.</w:t>
      </w:r>
    </w:p>
    <w:p w:rsidR="00F028B8" w:rsidRPr="00F80302" w:rsidRDefault="00F028B8" w:rsidP="00F028B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0302">
        <w:rPr>
          <w:rFonts w:ascii="Times New Roman" w:hAnsi="Times New Roman" w:cs="Times New Roman"/>
          <w:sz w:val="28"/>
          <w:szCs w:val="28"/>
        </w:rPr>
        <w:t>Сказка, пословица и поговорка, считалка, песня, скороговорка и т.д. пробуждают у ребенка интерес к языку. Наш опыт показывает, что познавательный интерес дошкольника к освоению иностранного языка заметно возрастает при обращении его к произведениям зарубежного устного народного творчества. Причем интерес этот является устойчивым. Он ведет к внутренне мотивированному усвоению начал чужой речи, даёт возможность знакомить детей дошкольного возраста с важнейшими элементами «чужой» грамматики в игровой форме. Иностранный язык изучается при этом,  без какого бы то ни было заметного принуждения. Малыш поёт, пляшет, играет со сверстниками в разные игры, участвует в организации и проведении праздников и т.п., а между тем иностранный язык осваивается им исподволь и весьма прочно. Ведь язык в этом случае является живой плотью самой игры, песни, хоровода, праздника, становится естественным способом и средством приятной для дошкольника и радостной коммуникации.</w:t>
      </w:r>
    </w:p>
    <w:p w:rsidR="00F028B8" w:rsidRDefault="00F028B8" w:rsidP="00F028B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975833">
        <w:rPr>
          <w:rFonts w:ascii="Times New Roman" w:hAnsi="Times New Roman" w:cs="Times New Roman"/>
          <w:sz w:val="28"/>
          <w:szCs w:val="28"/>
        </w:rPr>
        <w:t>Работая над развитием познавательного интереса у детей дошкольного возраста к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языку,  мы также учитываем</w:t>
      </w:r>
      <w:r w:rsidRPr="00975833">
        <w:rPr>
          <w:rFonts w:ascii="Times New Roman" w:hAnsi="Times New Roman" w:cs="Times New Roman"/>
          <w:sz w:val="28"/>
          <w:szCs w:val="28"/>
        </w:rPr>
        <w:t xml:space="preserve"> соотношение реального возраста ребёнка и времени, когда произошла его непосредственная связь с языком, которая немыслима вне ознакомления с культурой страны.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33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 xml:space="preserve">о побудить у ребёнка </w:t>
      </w:r>
      <w:r w:rsidRPr="00975833">
        <w:rPr>
          <w:rFonts w:ascii="Times New Roman" w:hAnsi="Times New Roman" w:cs="Times New Roman"/>
          <w:sz w:val="28"/>
          <w:szCs w:val="28"/>
        </w:rPr>
        <w:t xml:space="preserve"> интерес к восприятию «чужой» речи и воспроизведению ее простейших элементов. В процессе развития познавательного интере</w:t>
      </w:r>
      <w:r>
        <w:rPr>
          <w:rFonts w:ascii="Times New Roman" w:hAnsi="Times New Roman" w:cs="Times New Roman"/>
          <w:sz w:val="28"/>
          <w:szCs w:val="28"/>
        </w:rPr>
        <w:t>са к иностранному языку, воспитатель  становится</w:t>
      </w:r>
      <w:r w:rsidRPr="00975833">
        <w:rPr>
          <w:rFonts w:ascii="Times New Roman" w:hAnsi="Times New Roman" w:cs="Times New Roman"/>
          <w:sz w:val="28"/>
          <w:szCs w:val="28"/>
        </w:rPr>
        <w:t xml:space="preserve"> для него партнёром по языковой </w:t>
      </w:r>
      <w:r w:rsidRPr="00975833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коммуникации. </w:t>
      </w:r>
      <w:r w:rsidRPr="00975833">
        <w:rPr>
          <w:rFonts w:ascii="Times New Roman" w:hAnsi="Times New Roman" w:cs="Times New Roman"/>
          <w:sz w:val="28"/>
          <w:szCs w:val="28"/>
        </w:rPr>
        <w:tab/>
        <w:t xml:space="preserve">Работая над развитием  познавательного интереса к иностранному языку, </w:t>
      </w:r>
      <w:r>
        <w:rPr>
          <w:rFonts w:ascii="Times New Roman" w:hAnsi="Times New Roman" w:cs="Times New Roman"/>
          <w:sz w:val="28"/>
          <w:szCs w:val="28"/>
        </w:rPr>
        <w:t>мы  учитываем</w:t>
      </w:r>
      <w:r w:rsidRPr="00975833">
        <w:rPr>
          <w:rFonts w:ascii="Times New Roman" w:hAnsi="Times New Roman" w:cs="Times New Roman"/>
          <w:sz w:val="28"/>
          <w:szCs w:val="28"/>
        </w:rPr>
        <w:t xml:space="preserve">   творческие способности каждого ребенка  с учетом его специфических природных задатков,  потребностей и возможностей. </w:t>
      </w:r>
      <w:r w:rsidRPr="0097583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 свою очередь является составляющими  развития  одарённости детей.</w:t>
      </w:r>
      <w:r w:rsidRPr="00975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28B8" w:rsidRDefault="00F028B8" w:rsidP="00F028B8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Развитие </w:t>
      </w:r>
      <w:r w:rsidRPr="00975833">
        <w:rPr>
          <w:rFonts w:ascii="Times New Roman" w:hAnsi="Times New Roman" w:cs="Times New Roman"/>
          <w:sz w:val="28"/>
          <w:szCs w:val="28"/>
          <w:lang w:eastAsia="ru-RU"/>
        </w:rPr>
        <w:t xml:space="preserve">одаренных детей  – одна из задач Федерального государственного образовательного стандарта дошкольного образования: </w:t>
      </w:r>
      <w:r w:rsidRPr="00975833">
        <w:rPr>
          <w:rFonts w:ascii="Times New Roman" w:hAnsi="Times New Roman" w:cs="Times New Roman"/>
          <w:sz w:val="28"/>
          <w:szCs w:val="28"/>
        </w:rPr>
        <w:t>«создание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CB1" w:rsidRDefault="00F028B8" w:rsidP="00F64C52">
      <w:pPr>
        <w:pStyle w:val="Default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модуль «Играем в английский» способствует развитию любознательности, познавательного интереса, эмоционального восприятия, таких мыслительных процессов, как память, воображение, речь, способствует развитию одаренности детей дошкольного возраста, позволяет создавать интерес к межкультурной коммуникации, а также облегчает процессы социализации ребёнка. Что соответствует целевым ориентирам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немаловажным при переходе дошкольников в следующую ступень образования – начальную</w:t>
      </w:r>
      <w:r w:rsidR="005A2ADC">
        <w:rPr>
          <w:sz w:val="28"/>
          <w:szCs w:val="28"/>
        </w:rPr>
        <w:t xml:space="preserve"> школу.</w:t>
      </w:r>
    </w:p>
    <w:p w:rsidR="00F64C52" w:rsidRDefault="00F64C52" w:rsidP="00F64C5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F64C52" w:rsidRDefault="00F64C52" w:rsidP="00F64C52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E86857" w:rsidRDefault="00E86857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E86857" w:rsidRDefault="00E86857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E86857" w:rsidRDefault="00E86857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E86857" w:rsidRDefault="00E86857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E86857" w:rsidRDefault="00E86857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E86857" w:rsidRDefault="00E86857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E86857" w:rsidRDefault="00E86857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375DAE" w:rsidRDefault="00375DAE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</w:p>
    <w:p w:rsidR="00F64C52" w:rsidRPr="00F64C52" w:rsidRDefault="00F64C52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F64C52">
        <w:rPr>
          <w:rFonts w:ascii="Times New Roman" w:hAnsi="Times New Roman"/>
          <w:i/>
          <w:sz w:val="28"/>
          <w:szCs w:val="24"/>
        </w:rPr>
        <w:t xml:space="preserve">Мария Игоревна </w:t>
      </w:r>
      <w:proofErr w:type="spellStart"/>
      <w:r w:rsidRPr="00F64C52">
        <w:rPr>
          <w:rFonts w:ascii="Times New Roman" w:hAnsi="Times New Roman"/>
          <w:i/>
          <w:sz w:val="28"/>
          <w:szCs w:val="24"/>
        </w:rPr>
        <w:t>Бакшаева</w:t>
      </w:r>
      <w:proofErr w:type="spellEnd"/>
    </w:p>
    <w:p w:rsidR="00F64C52" w:rsidRPr="00F64C52" w:rsidRDefault="00F64C52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F64C52">
        <w:rPr>
          <w:rFonts w:ascii="Times New Roman" w:hAnsi="Times New Roman"/>
          <w:i/>
          <w:sz w:val="28"/>
          <w:szCs w:val="24"/>
        </w:rPr>
        <w:t>старший воспитатель</w:t>
      </w:r>
    </w:p>
    <w:p w:rsidR="00F64C52" w:rsidRPr="00F64C52" w:rsidRDefault="00F64C52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F64C52">
        <w:rPr>
          <w:rFonts w:ascii="Times New Roman" w:hAnsi="Times New Roman"/>
          <w:i/>
          <w:sz w:val="28"/>
          <w:szCs w:val="24"/>
        </w:rPr>
        <w:t>МАДОУ детский сад «Детство»</w:t>
      </w:r>
    </w:p>
    <w:p w:rsidR="00F64C52" w:rsidRPr="00F64C52" w:rsidRDefault="00F64C52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F64C52">
        <w:rPr>
          <w:rFonts w:ascii="Times New Roman" w:hAnsi="Times New Roman"/>
          <w:i/>
          <w:sz w:val="28"/>
          <w:szCs w:val="24"/>
        </w:rPr>
        <w:lastRenderedPageBreak/>
        <w:t xml:space="preserve"> комбинированного вида</w:t>
      </w:r>
    </w:p>
    <w:p w:rsidR="00F64C52" w:rsidRPr="00F64C52" w:rsidRDefault="00F64C52" w:rsidP="00F64C52">
      <w:pPr>
        <w:spacing w:after="0"/>
        <w:jc w:val="right"/>
        <w:rPr>
          <w:rFonts w:ascii="Times New Roman" w:hAnsi="Times New Roman"/>
          <w:i/>
          <w:sz w:val="28"/>
          <w:szCs w:val="24"/>
        </w:rPr>
      </w:pPr>
      <w:r w:rsidRPr="00F64C52">
        <w:rPr>
          <w:rFonts w:ascii="Times New Roman" w:hAnsi="Times New Roman"/>
          <w:i/>
          <w:sz w:val="28"/>
          <w:szCs w:val="24"/>
        </w:rPr>
        <w:t>детский сад №23</w:t>
      </w:r>
    </w:p>
    <w:p w:rsidR="00F64C52" w:rsidRDefault="00F64C52" w:rsidP="00F64C5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Социально-педагогическая направленность проведения дня рождения по заявке родителей</w:t>
      </w:r>
    </w:p>
    <w:p w:rsidR="00F64C52" w:rsidRDefault="00F64C52" w:rsidP="00F64C5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64C52" w:rsidRPr="00C55CC9" w:rsidRDefault="00F64C52" w:rsidP="00F6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55CC9">
        <w:rPr>
          <w:rFonts w:ascii="Times New Roman" w:hAnsi="Times New Roman"/>
          <w:sz w:val="28"/>
          <w:szCs w:val="28"/>
        </w:rPr>
        <w:t>Детский сад №23 «Фо</w:t>
      </w:r>
      <w:r>
        <w:rPr>
          <w:rFonts w:ascii="Times New Roman" w:hAnsi="Times New Roman"/>
          <w:sz w:val="28"/>
          <w:szCs w:val="28"/>
        </w:rPr>
        <w:t>нтанчик» из года  в год оказывает</w:t>
      </w:r>
      <w:r w:rsidRPr="00C55CC9">
        <w:rPr>
          <w:rFonts w:ascii="Times New Roman" w:hAnsi="Times New Roman"/>
          <w:sz w:val="28"/>
          <w:szCs w:val="28"/>
        </w:rPr>
        <w:t xml:space="preserve"> дополнительные образовательные</w:t>
      </w:r>
      <w:r>
        <w:rPr>
          <w:rFonts w:ascii="Times New Roman" w:hAnsi="Times New Roman"/>
          <w:sz w:val="28"/>
          <w:szCs w:val="28"/>
        </w:rPr>
        <w:t xml:space="preserve"> услуги различной направленности</w:t>
      </w:r>
      <w:r w:rsidRPr="00C55CC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развитию</w:t>
      </w:r>
      <w:r w:rsidRPr="00C55CC9">
        <w:rPr>
          <w:rFonts w:ascii="Times New Roman" w:hAnsi="Times New Roman"/>
          <w:sz w:val="28"/>
          <w:szCs w:val="28"/>
        </w:rPr>
        <w:t xml:space="preserve"> творческих и муз</w:t>
      </w:r>
      <w:r>
        <w:rPr>
          <w:rFonts w:ascii="Times New Roman" w:hAnsi="Times New Roman"/>
          <w:sz w:val="28"/>
          <w:szCs w:val="28"/>
        </w:rPr>
        <w:t>ыкальных способностей детей,  по развитию интеллектуальной сферы,  для поддержки</w:t>
      </w:r>
      <w:r w:rsidRPr="00C55CC9">
        <w:rPr>
          <w:rFonts w:ascii="Times New Roman" w:hAnsi="Times New Roman"/>
          <w:sz w:val="28"/>
          <w:szCs w:val="28"/>
        </w:rPr>
        <w:t xml:space="preserve"> и укрепления здоровья наших воспитанников. </w:t>
      </w:r>
    </w:p>
    <w:p w:rsidR="00F64C52" w:rsidRPr="00C55CC9" w:rsidRDefault="00F64C52" w:rsidP="00F6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C9">
        <w:rPr>
          <w:rFonts w:ascii="Times New Roman" w:hAnsi="Times New Roman"/>
          <w:sz w:val="28"/>
          <w:szCs w:val="28"/>
        </w:rPr>
        <w:tab/>
        <w:t>В начале учебного года наш коллектив озадачился проблемой внедрения новой, инновационной и востребованной образовательной услуги, которая удовлетворила  бы потребности не только детей, но и родителей.</w:t>
      </w:r>
    </w:p>
    <w:p w:rsidR="00F64C52" w:rsidRPr="00C55CC9" w:rsidRDefault="00F64C52" w:rsidP="00F6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C9">
        <w:rPr>
          <w:rFonts w:ascii="Times New Roman" w:hAnsi="Times New Roman"/>
          <w:sz w:val="28"/>
          <w:szCs w:val="28"/>
        </w:rPr>
        <w:tab/>
        <w:t>Для  этого среди родителей в детском саду было проведено анкетирование, которое позволило нам выявить потребность родителей в организации праздничных мероприятий. 87% родителей выразили желание о проведении дня рождения индивидуально для каждого ребенка</w:t>
      </w:r>
      <w:r>
        <w:rPr>
          <w:rFonts w:ascii="Times New Roman" w:hAnsi="Times New Roman"/>
          <w:sz w:val="28"/>
          <w:szCs w:val="28"/>
        </w:rPr>
        <w:t>.</w:t>
      </w:r>
      <w:r w:rsidRPr="00C55CC9">
        <w:rPr>
          <w:rFonts w:ascii="Times New Roman" w:hAnsi="Times New Roman"/>
          <w:sz w:val="28"/>
          <w:szCs w:val="28"/>
        </w:rPr>
        <w:tab/>
        <w:t>Удовлетворяя запрос родителей,  педагоги и специалисты ДОУ пришли к выводу, что наиболее востребованной  будет являться услуга «Затейники»</w:t>
      </w:r>
      <w:r>
        <w:rPr>
          <w:rFonts w:ascii="Times New Roman" w:hAnsi="Times New Roman"/>
          <w:sz w:val="28"/>
          <w:szCs w:val="28"/>
        </w:rPr>
        <w:t>. Подобная форма работы</w:t>
      </w:r>
      <w:r w:rsidRPr="00C55CC9">
        <w:rPr>
          <w:rFonts w:ascii="Times New Roman" w:hAnsi="Times New Roman"/>
          <w:sz w:val="28"/>
          <w:szCs w:val="28"/>
        </w:rPr>
        <w:t xml:space="preserve"> –  клуб «Голубой вагон» -  уже на протяжении четырех лет функционируют в нашем детском саду. Праздники проводились 1 раз в месяц. Все именинники этого месяца принимали поздравления от детей и взрослых, участвовали в праздничном чествовании.</w:t>
      </w:r>
    </w:p>
    <w:p w:rsidR="00F64C52" w:rsidRPr="00C55CC9" w:rsidRDefault="00F64C52" w:rsidP="00F6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5CC9">
        <w:rPr>
          <w:rFonts w:ascii="Times New Roman" w:hAnsi="Times New Roman"/>
          <w:sz w:val="28"/>
          <w:szCs w:val="28"/>
        </w:rPr>
        <w:tab/>
        <w:t xml:space="preserve">Но выяснив желание родителей на проведения дня рождения единственного и незабываемого именно для их ребенка, желание устроить самый веселый праздник  и порадовать свое чадо, </w:t>
      </w:r>
      <w:r w:rsidRPr="00C55CC9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Pr="00C55CC9">
        <w:rPr>
          <w:rFonts w:ascii="Times New Roman" w:hAnsi="Times New Roman"/>
          <w:sz w:val="28"/>
          <w:szCs w:val="28"/>
        </w:rPr>
        <w:t>мы переориентировали данную услугу.</w:t>
      </w:r>
    </w:p>
    <w:p w:rsidR="00F64C52" w:rsidRPr="00C55CC9" w:rsidRDefault="00F64C52" w:rsidP="00F6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Разработав рабочую программу</w:t>
      </w:r>
      <w:r w:rsidRPr="00C55CC9">
        <w:rPr>
          <w:rFonts w:ascii="Times New Roman" w:hAnsi="Times New Roman"/>
          <w:sz w:val="28"/>
          <w:szCs w:val="28"/>
        </w:rPr>
        <w:t xml:space="preserve">  «Затейники» мы внедрили данный вид услуги с сентября 2014 года.</w:t>
      </w:r>
    </w:p>
    <w:p w:rsidR="00F64C52" w:rsidRPr="00C55CC9" w:rsidRDefault="00F64C52" w:rsidP="00F64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Успешная реализация данной дополнительной услуги осуществляется при тесном  сотрудничестве музыкальных руководителей,</w:t>
      </w:r>
      <w:r w:rsidRPr="00C55CC9">
        <w:rPr>
          <w:rFonts w:ascii="Times New Roman" w:hAnsi="Times New Roman"/>
          <w:sz w:val="28"/>
          <w:szCs w:val="28"/>
        </w:rPr>
        <w:t xml:space="preserve"> воспитателей </w:t>
      </w:r>
      <w:r>
        <w:rPr>
          <w:rFonts w:ascii="Times New Roman" w:hAnsi="Times New Roman"/>
          <w:sz w:val="28"/>
          <w:szCs w:val="28"/>
        </w:rPr>
        <w:t xml:space="preserve"> и специалистов детского сада. Разработан</w:t>
      </w:r>
      <w:r w:rsidRPr="00C55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цикл сценариев праздничных мероприятий</w:t>
      </w:r>
      <w:r w:rsidRPr="00C55CC9">
        <w:rPr>
          <w:rFonts w:ascii="Times New Roman" w:hAnsi="Times New Roman"/>
          <w:sz w:val="28"/>
          <w:szCs w:val="28"/>
        </w:rPr>
        <w:t xml:space="preserve"> рассчитанных на 1 час, которые варьируются с учетом пож</w:t>
      </w:r>
      <w:r>
        <w:rPr>
          <w:rFonts w:ascii="Times New Roman" w:hAnsi="Times New Roman"/>
          <w:sz w:val="28"/>
          <w:szCs w:val="28"/>
        </w:rPr>
        <w:t>еланий родителей  и предпочтения</w:t>
      </w:r>
      <w:r w:rsidRPr="00C55CC9">
        <w:rPr>
          <w:rFonts w:ascii="Times New Roman" w:hAnsi="Times New Roman"/>
          <w:sz w:val="28"/>
          <w:szCs w:val="28"/>
        </w:rPr>
        <w:t xml:space="preserve"> детей. Учитывая потребности каждого </w:t>
      </w:r>
      <w:proofErr w:type="gramStart"/>
      <w:r w:rsidRPr="00C55CC9">
        <w:rPr>
          <w:rFonts w:ascii="Times New Roman" w:hAnsi="Times New Roman"/>
          <w:sz w:val="28"/>
          <w:szCs w:val="28"/>
        </w:rPr>
        <w:t>заказчика</w:t>
      </w:r>
      <w:proofErr w:type="gramEnd"/>
      <w:r w:rsidRPr="00C55CC9">
        <w:rPr>
          <w:rFonts w:ascii="Times New Roman" w:hAnsi="Times New Roman"/>
          <w:sz w:val="28"/>
          <w:szCs w:val="28"/>
        </w:rPr>
        <w:t xml:space="preserve"> выбирается время и дата проведения, форма проведения (индивидуальная или подгрупповая), сценарий праздника.</w:t>
      </w:r>
    </w:p>
    <w:p w:rsidR="00F64C52" w:rsidRPr="00C55CC9" w:rsidRDefault="00F64C52" w:rsidP="00F64C5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C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Данная услуга очень востребованная, за 3 месяца проведено 11 индивидуальных дней рождений.</w:t>
      </w:r>
    </w:p>
    <w:p w:rsidR="00F64C52" w:rsidRPr="00C55CC9" w:rsidRDefault="00F64C52" w:rsidP="00F64C52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Каждый праз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дник по заявке родителей снимается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на фото и  видеоаппаратуру. В итоги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родители получаю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диск  о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дне рождении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своего ребенка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детском саду «Фонтанчик». </w:t>
      </w:r>
    </w:p>
    <w:p w:rsidR="00F64C52" w:rsidRPr="00C55CC9" w:rsidRDefault="00F64C52" w:rsidP="00F64C52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Перспективу развития данной услуги мы видим не только в 100% охвате, а так же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усовершенствовании материально-технической базы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это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новые костюмы любимых 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героев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наших актеров, оснащение и 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украшение музыкального зала, а так же новые идеи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реализации</w:t>
      </w: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сценариев праздника.</w:t>
      </w:r>
    </w:p>
    <w:p w:rsidR="00F64C52" w:rsidRPr="00C55CC9" w:rsidRDefault="00F64C52" w:rsidP="00F64C52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C55C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Создать праздник для каждого малыша не легкая задача, но благодарные родители и счастливый детский смех этого стоят.</w:t>
      </w:r>
    </w:p>
    <w:p w:rsidR="00395CB1" w:rsidRDefault="00395CB1" w:rsidP="00F64C52">
      <w:pPr>
        <w:pStyle w:val="Default"/>
        <w:jc w:val="both"/>
        <w:rPr>
          <w:b/>
          <w:i/>
          <w:sz w:val="28"/>
          <w:szCs w:val="28"/>
        </w:rPr>
      </w:pPr>
    </w:p>
    <w:p w:rsidR="00D213DB" w:rsidRDefault="00D213DB" w:rsidP="00F64C52">
      <w:pPr>
        <w:pStyle w:val="Default"/>
        <w:jc w:val="both"/>
        <w:rPr>
          <w:b/>
          <w:i/>
          <w:sz w:val="28"/>
          <w:szCs w:val="28"/>
        </w:rPr>
      </w:pPr>
    </w:p>
    <w:p w:rsidR="00D213DB" w:rsidRDefault="00D213DB" w:rsidP="00F64C52">
      <w:pPr>
        <w:pStyle w:val="Default"/>
        <w:jc w:val="both"/>
        <w:rPr>
          <w:b/>
          <w:i/>
          <w:sz w:val="28"/>
          <w:szCs w:val="28"/>
        </w:rPr>
      </w:pPr>
    </w:p>
    <w:p w:rsidR="00D213DB" w:rsidRDefault="00D213DB" w:rsidP="00F64C52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F64C52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F64C52">
      <w:pPr>
        <w:pStyle w:val="Default"/>
        <w:jc w:val="both"/>
        <w:rPr>
          <w:b/>
          <w:i/>
          <w:sz w:val="28"/>
          <w:szCs w:val="28"/>
        </w:rPr>
      </w:pPr>
    </w:p>
    <w:p w:rsidR="00DE3BAC" w:rsidRDefault="00DE3BAC" w:rsidP="00F64C52">
      <w:pPr>
        <w:pStyle w:val="Default"/>
        <w:jc w:val="both"/>
        <w:rPr>
          <w:b/>
          <w:i/>
          <w:sz w:val="28"/>
          <w:szCs w:val="28"/>
        </w:rPr>
      </w:pPr>
    </w:p>
    <w:p w:rsidR="00D213DB" w:rsidRDefault="00D213DB" w:rsidP="00D213D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213DB">
        <w:rPr>
          <w:rFonts w:ascii="Times New Roman" w:hAnsi="Times New Roman" w:cs="Times New Roman"/>
          <w:i/>
          <w:sz w:val="28"/>
          <w:szCs w:val="28"/>
        </w:rPr>
        <w:t>Брякова</w:t>
      </w:r>
      <w:proofErr w:type="spellEnd"/>
      <w:r w:rsidRPr="00D213DB">
        <w:rPr>
          <w:rFonts w:ascii="Times New Roman" w:hAnsi="Times New Roman" w:cs="Times New Roman"/>
          <w:i/>
          <w:sz w:val="28"/>
          <w:szCs w:val="28"/>
        </w:rPr>
        <w:t xml:space="preserve"> Ольга Николаевна, </w:t>
      </w:r>
    </w:p>
    <w:p w:rsidR="00D213DB" w:rsidRPr="00D213DB" w:rsidRDefault="00D213DB" w:rsidP="00D213D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3DB"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</w:p>
    <w:p w:rsidR="00D213DB" w:rsidRDefault="00D213DB" w:rsidP="00D213D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3DB">
        <w:rPr>
          <w:rFonts w:ascii="Times New Roman" w:hAnsi="Times New Roman" w:cs="Times New Roman"/>
          <w:i/>
          <w:sz w:val="28"/>
          <w:szCs w:val="28"/>
        </w:rPr>
        <w:t>МАДОУ детский сад «Детство»</w:t>
      </w:r>
    </w:p>
    <w:p w:rsidR="00D213DB" w:rsidRPr="00D213DB" w:rsidRDefault="00D213DB" w:rsidP="00D213DB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13DB">
        <w:rPr>
          <w:rFonts w:ascii="Times New Roman" w:hAnsi="Times New Roman" w:cs="Times New Roman"/>
          <w:i/>
          <w:sz w:val="28"/>
          <w:szCs w:val="28"/>
        </w:rPr>
        <w:t xml:space="preserve"> комбинированного вида детский сад №190</w:t>
      </w:r>
    </w:p>
    <w:p w:rsidR="00D213DB" w:rsidRPr="00D213DB" w:rsidRDefault="00D213DB" w:rsidP="00D213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B" w:rsidRPr="00D213DB" w:rsidRDefault="00D213DB" w:rsidP="00D213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B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программа – дополнительная </w:t>
      </w:r>
      <w:proofErr w:type="spellStart"/>
      <w:r w:rsidRPr="00D213DB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D213DB">
        <w:rPr>
          <w:rFonts w:ascii="Times New Roman" w:hAnsi="Times New Roman" w:cs="Times New Roman"/>
          <w:b/>
          <w:sz w:val="28"/>
          <w:szCs w:val="28"/>
        </w:rPr>
        <w:t xml:space="preserve"> программа «Веселые нотки», </w:t>
      </w:r>
    </w:p>
    <w:p w:rsidR="00D213DB" w:rsidRPr="00D213DB" w:rsidRDefault="00D213DB" w:rsidP="00D213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B">
        <w:rPr>
          <w:rFonts w:ascii="Times New Roman" w:hAnsi="Times New Roman" w:cs="Times New Roman"/>
          <w:b/>
          <w:sz w:val="28"/>
          <w:szCs w:val="28"/>
        </w:rPr>
        <w:t>рабочая программа «Задоринка».</w:t>
      </w:r>
    </w:p>
    <w:p w:rsidR="00D213DB" w:rsidRPr="00D213DB" w:rsidRDefault="00D213DB" w:rsidP="00D213D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3DB" w:rsidRPr="00D213DB" w:rsidRDefault="00D213DB" w:rsidP="00D21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ab/>
        <w:t xml:space="preserve">В последнее время все больше внимания уделяется раннему образованию детей. Открываются детские эстетические центры, хоровые студии. Но, к сожалению, в нашем обществе есть категория детей, имеющих желание заниматься музыкой, но не имеющая возможности обучаться в школах искусств. Поэтому организация на базе детского сада дополнительной платной услуги – вокальная группа «Задоринка», несущей художественно-эстетическую направленность, является  </w:t>
      </w:r>
      <w:r w:rsidRPr="00D213DB">
        <w:rPr>
          <w:rFonts w:ascii="Times New Roman" w:hAnsi="Times New Roman" w:cs="Times New Roman"/>
          <w:b/>
          <w:sz w:val="28"/>
          <w:szCs w:val="28"/>
        </w:rPr>
        <w:t>актуальной</w:t>
      </w:r>
      <w:r w:rsidRPr="00D213DB">
        <w:rPr>
          <w:rFonts w:ascii="Times New Roman" w:hAnsi="Times New Roman" w:cs="Times New Roman"/>
          <w:sz w:val="28"/>
          <w:szCs w:val="28"/>
        </w:rPr>
        <w:t xml:space="preserve"> и значимой. 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 xml:space="preserve">Руководителем данной группы является творческий и инициативный педагог, педагог новатор – музыкальный руководитель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Девяшина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 Светлана Геннадьевна. Среди всех имеющихся  в детском саду дополнительных образовательных услуг, данная услуга наиболее востребована среди детей и родителей. Ежегодно социальный заказ семей в плане музыкального воспитания дошкольников возрастает. Воспитанники Светланы Геннадьевны ежегодно занимают призовые места в творческих конкурсах различного уровня: всероссийского, областного и городского значения, становятся лучшими </w:t>
      </w:r>
      <w:proofErr w:type="gramStart"/>
      <w:r w:rsidRPr="00D213D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213DB">
        <w:rPr>
          <w:rFonts w:ascii="Times New Roman" w:hAnsi="Times New Roman" w:cs="Times New Roman"/>
          <w:sz w:val="28"/>
          <w:szCs w:val="28"/>
        </w:rPr>
        <w:t xml:space="preserve"> лучших. Творческий подход к представлению результатов работы с воспитанниками, разработка авторских сценариев праздников и развлечений, раскрытие музыкальных способностей и талантов детей о которых не задумывались родители, безусловно, способствуют возвышенному спросу и интересу к данной услуге родительской общественности.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>Практика музыкального воспитания в детском саду показывает, что дети, имеющие задатки музыкальности не просто готовы к дополнительной работе, а скорей нуждаются в этом. Они испытывают потребность в реализации своего творческого потенциала, индивидуальные занятия воспринимаются ими как награда, а не как дополнительная нагрузка.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ab/>
        <w:t xml:space="preserve">На основе дополнительной общеобразовательной программы дополнительной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 программы «Веселые нотки» модуля «Хоровая студия» Светланой Геннадьевной разработана рабочая  программа «Задоринка» по развитию вокальных способностей детей старшего дошкольного возраста. Система занятий помогает обрести психологическую устойчивость, способствует развитию музыкальных способностей и навыков. В ней использованы элементы  вокально-хоровой технологии М. Ю.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 и «</w:t>
      </w:r>
      <w:proofErr w:type="gramStart"/>
      <w:r w:rsidRPr="00D213DB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Pr="00D2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» по методике Карла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>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ab/>
        <w:t xml:space="preserve"> Возраст воспитанников, занимающихся в вокальной группе «Задоринка» от 5 до 7 лет. 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 xml:space="preserve">На занятиях кружка дети знакомятся с элементами музыкальной грамоты, обучаются хоровому и вокальному пению. Разнообразные формы проведения занятий способствуют не только развитию детской музыкальности, а также помогают в выявлении и совершенствовании одаренности в плане их музыкального развития. 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>Ежегодно в детском саду проходят музыкально - театральные гастроли вокальной группы.  Дети совместно с педагогом предлагают зрителям  различные творческие постановки, сказки – оперы «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Чрик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», «Ку-ка-ре-ку», «Стрекоза и муравей», «Колобок на новый лад» и другие, а так же сказочки – миниатюры, с использованием самодельных шумовых инструментов по методике Карла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 «Курочка Ряба», «Лиса и рыба», «Музыка для мышки» и другие. Зрителями являются не только воспитанники,  а так же  родители,  шефы  и дети, не посещающие детский сад.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 xml:space="preserve">В арсенале учреждения при совместном участии педагогов, детей и родителей создано более 200 видов самодельных шумовых инструментов: большие и маленькие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там-тамы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, музыкальные эспандеры, браслеты, тарелочки,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шуршуньчики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бурчуньчики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 xml:space="preserve">, набор звучащей посуды, а так же органчик и многие другие интересные инструменты для занятий </w:t>
      </w:r>
      <w:proofErr w:type="gramStart"/>
      <w:r w:rsidRPr="00D213DB">
        <w:rPr>
          <w:rFonts w:ascii="Times New Roman" w:hAnsi="Times New Roman" w:cs="Times New Roman"/>
          <w:sz w:val="28"/>
          <w:szCs w:val="28"/>
        </w:rPr>
        <w:t>элементарным</w:t>
      </w:r>
      <w:proofErr w:type="gramEnd"/>
      <w:r w:rsidRPr="00D21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3DB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D213DB">
        <w:rPr>
          <w:rFonts w:ascii="Times New Roman" w:hAnsi="Times New Roman" w:cs="Times New Roman"/>
          <w:sz w:val="28"/>
          <w:szCs w:val="28"/>
        </w:rPr>
        <w:t>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>Помимо шумовых инструментов в детском саду создана коллекция миниатюр музыкальных инструментов симфонического оркестра и коллекция музыкальных инструментов разных стран.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 xml:space="preserve">Немаловажное значение в сопровождении музыкального воспитания дошкольников имеет  наличие кабинета музыкального руководителя, </w:t>
      </w:r>
      <w:r w:rsidRPr="00D213DB">
        <w:rPr>
          <w:rFonts w:ascii="Times New Roman" w:hAnsi="Times New Roman" w:cs="Times New Roman"/>
          <w:sz w:val="28"/>
          <w:szCs w:val="28"/>
        </w:rPr>
        <w:lastRenderedPageBreak/>
        <w:t>который так же является костюмерной и гримерной для маленьких и больших артистов. При организации театральных гастролей вокальной группы «Задоринка» дети имеют возможность самостоятельно выбрать костюм, в соответствии с выбранной ролью и нанести грим для того чтобы перевоплотиться в сценический образ.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 xml:space="preserve">Вместе с детьми Светлана Геннадьевна обсуждает концертные номера, варианты использования ударно – шумовых инструментов. После концертов обязательно проводятся совместные обсуждения, видео просмотры, анализируются причины спехов и ошибок, а также способов работы над ними. Ко второму году обучения в вокальной группе у детей значительно повышается исполнительский уровень. Ребята ежегодно выступают на различных мероприятиях с сольными номерами, а также в составе малых ансамблей. 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>Тонкое видение педагогом возможностей каждого воспитанника, умение создавать развивающую предметно-пространственную среду и организовывать творческое игровое взаимодействие – главное условие для творческого самовыражения каждого ребенка, поэтому взаимоотношения между педагогом и детьми в группе «Задоринка» являются партнерскими.</w:t>
      </w:r>
    </w:p>
    <w:p w:rsidR="00D213DB" w:rsidRPr="00D213DB" w:rsidRDefault="00D213DB" w:rsidP="00D213D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DB">
        <w:rPr>
          <w:rFonts w:ascii="Times New Roman" w:hAnsi="Times New Roman" w:cs="Times New Roman"/>
          <w:sz w:val="28"/>
          <w:szCs w:val="28"/>
        </w:rPr>
        <w:t xml:space="preserve">В результате творческой деятельности вокальной группы у детей повышается мотивация к занятиям музыкой. Об этом говорят факты продолжения обучения наших выпускников в музыкальных школах города, хоровых и вокальных студиях и других детских музыкальных центрах. Они являются дипломантами и лауреатами не только городских конкурсов, но и международных. </w:t>
      </w:r>
    </w:p>
    <w:p w:rsidR="00395CB1" w:rsidRPr="00D213DB" w:rsidRDefault="00395CB1" w:rsidP="00D213DB">
      <w:pPr>
        <w:pStyle w:val="Default"/>
        <w:jc w:val="both"/>
        <w:rPr>
          <w:b/>
          <w:i/>
          <w:sz w:val="28"/>
          <w:szCs w:val="28"/>
        </w:rPr>
      </w:pPr>
    </w:p>
    <w:p w:rsidR="00395CB1" w:rsidRDefault="00395CB1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375DAE" w:rsidRDefault="00375DAE" w:rsidP="00D213DB">
      <w:pPr>
        <w:pStyle w:val="Default"/>
        <w:jc w:val="both"/>
        <w:rPr>
          <w:b/>
          <w:i/>
          <w:sz w:val="28"/>
          <w:szCs w:val="28"/>
        </w:rPr>
      </w:pPr>
    </w:p>
    <w:p w:rsidR="00375DAE" w:rsidRDefault="00375DAE" w:rsidP="00D213DB">
      <w:pPr>
        <w:pStyle w:val="Default"/>
        <w:jc w:val="both"/>
        <w:rPr>
          <w:b/>
          <w:i/>
          <w:sz w:val="28"/>
          <w:szCs w:val="28"/>
        </w:rPr>
      </w:pPr>
    </w:p>
    <w:p w:rsidR="00E86857" w:rsidRPr="00D213DB" w:rsidRDefault="00E86857" w:rsidP="00D213DB">
      <w:pPr>
        <w:pStyle w:val="Default"/>
        <w:jc w:val="both"/>
        <w:rPr>
          <w:b/>
          <w:i/>
          <w:sz w:val="28"/>
          <w:szCs w:val="28"/>
        </w:rPr>
      </w:pPr>
    </w:p>
    <w:p w:rsidR="008738ED" w:rsidRDefault="008738ED" w:rsidP="008738ED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Анастасия Андреевна </w:t>
      </w:r>
      <w:proofErr w:type="spellStart"/>
      <w:r>
        <w:rPr>
          <w:rFonts w:ascii="Times New Roman" w:hAnsi="Times New Roman" w:cs="Times New Roman"/>
          <w:i/>
          <w:sz w:val="28"/>
          <w:szCs w:val="36"/>
        </w:rPr>
        <w:t>Резникова</w:t>
      </w:r>
      <w:proofErr w:type="spellEnd"/>
      <w:r>
        <w:rPr>
          <w:rFonts w:ascii="Times New Roman" w:hAnsi="Times New Roman" w:cs="Times New Roman"/>
          <w:i/>
          <w:sz w:val="28"/>
          <w:szCs w:val="36"/>
        </w:rPr>
        <w:t>,</w:t>
      </w:r>
    </w:p>
    <w:p w:rsidR="008738ED" w:rsidRDefault="008738ED" w:rsidP="008738ED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заведующий  </w:t>
      </w:r>
    </w:p>
    <w:p w:rsidR="008738ED" w:rsidRDefault="008738ED" w:rsidP="008738ED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МАДОУ </w:t>
      </w:r>
      <w:proofErr w:type="spellStart"/>
      <w:r>
        <w:rPr>
          <w:rFonts w:ascii="Times New Roman" w:hAnsi="Times New Roman" w:cs="Times New Roman"/>
          <w:i/>
          <w:sz w:val="28"/>
          <w:szCs w:val="36"/>
        </w:rPr>
        <w:t>д</w:t>
      </w:r>
      <w:proofErr w:type="spellEnd"/>
      <w:r>
        <w:rPr>
          <w:rFonts w:ascii="Times New Roman" w:hAnsi="Times New Roman" w:cs="Times New Roman"/>
          <w:i/>
          <w:sz w:val="28"/>
          <w:szCs w:val="36"/>
        </w:rPr>
        <w:t xml:space="preserve">/с «Детство», </w:t>
      </w:r>
    </w:p>
    <w:p w:rsidR="008738ED" w:rsidRDefault="008738ED" w:rsidP="008738ED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>комбинированного вида</w:t>
      </w:r>
    </w:p>
    <w:p w:rsidR="008738ED" w:rsidRPr="00B31F50" w:rsidRDefault="008738ED" w:rsidP="008738ED">
      <w:pPr>
        <w:pStyle w:val="a7"/>
        <w:spacing w:after="0"/>
        <w:ind w:left="1068"/>
        <w:jc w:val="right"/>
        <w:rPr>
          <w:rFonts w:ascii="Times New Roman" w:hAnsi="Times New Roman" w:cs="Times New Roman"/>
          <w:i/>
          <w:sz w:val="28"/>
          <w:szCs w:val="36"/>
        </w:rPr>
      </w:pPr>
      <w:r>
        <w:rPr>
          <w:rFonts w:ascii="Times New Roman" w:hAnsi="Times New Roman" w:cs="Times New Roman"/>
          <w:i/>
          <w:sz w:val="28"/>
          <w:szCs w:val="36"/>
        </w:rPr>
        <w:t xml:space="preserve"> детский сад № 38</w:t>
      </w:r>
    </w:p>
    <w:p w:rsidR="008738ED" w:rsidRDefault="008738ED" w:rsidP="008738E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38ED" w:rsidRDefault="008738ED" w:rsidP="0087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BF">
        <w:rPr>
          <w:rFonts w:ascii="Times New Roman" w:hAnsi="Times New Roman" w:cs="Times New Roman"/>
          <w:b/>
          <w:sz w:val="28"/>
          <w:szCs w:val="28"/>
        </w:rPr>
        <w:t>Особенности работы по оказанию дополнительных образовательных услуг для детей раннего возраста.</w:t>
      </w:r>
    </w:p>
    <w:p w:rsidR="008738ED" w:rsidRPr="00A668BF" w:rsidRDefault="008738ED" w:rsidP="0087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8ED" w:rsidRPr="003C2A47" w:rsidRDefault="008738ED" w:rsidP="008738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Система дошкольного образования, как обозначено в Законе </w:t>
      </w:r>
      <w:r>
        <w:rPr>
          <w:rFonts w:ascii="Times New Roman" w:hAnsi="Times New Roman" w:cs="Times New Roman"/>
          <w:sz w:val="28"/>
          <w:szCs w:val="28"/>
        </w:rPr>
        <w:t>273-ФЗ</w:t>
      </w:r>
      <w:r w:rsidRPr="004403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Закон о</w:t>
      </w:r>
      <w:r w:rsidRPr="0044036C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4036C">
        <w:rPr>
          <w:rFonts w:ascii="Times New Roman" w:hAnsi="Times New Roman" w:cs="Times New Roman"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Pr="0044036C">
        <w:rPr>
          <w:rFonts w:ascii="Times New Roman" w:hAnsi="Times New Roman" w:cs="Times New Roman"/>
          <w:sz w:val="28"/>
          <w:szCs w:val="28"/>
        </w:rPr>
        <w:t>, является первой ступенью в системе непрерывного образования, что предъявляет повышенные требования  к качеству образования в дошкольном учреждении.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738ED" w:rsidRDefault="008738ED" w:rsidP="0087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036C">
        <w:rPr>
          <w:rFonts w:ascii="Times New Roman" w:hAnsi="Times New Roman" w:cs="Times New Roman"/>
          <w:sz w:val="28"/>
          <w:szCs w:val="28"/>
        </w:rPr>
        <w:t>Актуальность проблемы качества дошкольного образования не обходит стороной и ранний возраст.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8738ED" w:rsidRDefault="008738ED" w:rsidP="008738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Именно этот факт и послужил предпосылкой к организации дополнительных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4036C">
        <w:rPr>
          <w:rFonts w:ascii="Times New Roman" w:hAnsi="Times New Roman" w:cs="Times New Roman"/>
          <w:sz w:val="28"/>
          <w:szCs w:val="28"/>
        </w:rPr>
        <w:t>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ельных услуг в нашем учреждении, которые проводятся в рамках реализации </w:t>
      </w:r>
      <w:r w:rsidRPr="003C2A47"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дополнительной общеобразовательной программы – дополнительной </w:t>
      </w:r>
      <w:proofErr w:type="spellStart"/>
      <w:r w:rsidRPr="003C2A47">
        <w:rPr>
          <w:rFonts w:ascii="Times New Roman" w:hAnsi="Times New Roman" w:cs="Times New Roman"/>
          <w:sz w:val="28"/>
          <w:szCs w:val="28"/>
          <w:u w:val="single"/>
        </w:rPr>
        <w:t>общеразвивающей</w:t>
      </w:r>
      <w:proofErr w:type="spellEnd"/>
      <w:r w:rsidRPr="003C2A47">
        <w:rPr>
          <w:rFonts w:ascii="Times New Roman" w:hAnsi="Times New Roman" w:cs="Times New Roman"/>
          <w:sz w:val="28"/>
          <w:szCs w:val="28"/>
          <w:u w:val="single"/>
        </w:rPr>
        <w:t xml:space="preserve"> программы «счастливый малыш»</w:t>
      </w:r>
    </w:p>
    <w:p w:rsidR="008738ED" w:rsidRDefault="008738ED" w:rsidP="008738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Второй момент необходимости организации платных образовательных услуг – это дополнительное финансирование дошкольного учреждения  из </w:t>
      </w:r>
      <w:proofErr w:type="spellStart"/>
      <w:r w:rsidRPr="0044036C">
        <w:rPr>
          <w:rFonts w:ascii="Times New Roman" w:hAnsi="Times New Roman" w:cs="Times New Roman"/>
          <w:sz w:val="28"/>
          <w:szCs w:val="28"/>
        </w:rPr>
        <w:t>внебюджета</w:t>
      </w:r>
      <w:proofErr w:type="spellEnd"/>
      <w:r w:rsidRPr="0044036C">
        <w:rPr>
          <w:rFonts w:ascii="Times New Roman" w:hAnsi="Times New Roman" w:cs="Times New Roman"/>
          <w:sz w:val="28"/>
          <w:szCs w:val="28"/>
        </w:rPr>
        <w:t>.</w:t>
      </w:r>
    </w:p>
    <w:p w:rsidR="008738ED" w:rsidRPr="00A668BF" w:rsidRDefault="008738ED" w:rsidP="008738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Анализируя методическую литературу, педагогические труды различных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4036C">
        <w:rPr>
          <w:rFonts w:ascii="Times New Roman" w:hAnsi="Times New Roman" w:cs="Times New Roman"/>
          <w:sz w:val="28"/>
          <w:szCs w:val="28"/>
        </w:rPr>
        <w:t xml:space="preserve">исследователей, педагогов, психологов в области дополнительного образования детей раннего возраста, мы столкнулись </w:t>
      </w:r>
      <w:proofErr w:type="gramStart"/>
      <w:r w:rsidRPr="0044036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4036C">
        <w:rPr>
          <w:rFonts w:ascii="Times New Roman" w:hAnsi="Times New Roman" w:cs="Times New Roman"/>
          <w:sz w:val="28"/>
          <w:szCs w:val="28"/>
        </w:rPr>
        <w:t xml:space="preserve"> множеством противоречий.</w:t>
      </w:r>
    </w:p>
    <w:p w:rsidR="008738ED" w:rsidRDefault="008738ED" w:rsidP="008738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3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4036C">
        <w:rPr>
          <w:rFonts w:ascii="Times New Roman" w:hAnsi="Times New Roman" w:cs="Times New Roman"/>
          <w:sz w:val="28"/>
          <w:szCs w:val="28"/>
        </w:rPr>
        <w:t xml:space="preserve"> тем не менее, большинство исследователей считают, что ранний возраст – это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036C">
        <w:rPr>
          <w:rFonts w:ascii="Times New Roman" w:hAnsi="Times New Roman" w:cs="Times New Roman"/>
          <w:sz w:val="28"/>
          <w:szCs w:val="28"/>
        </w:rPr>
        <w:t>настоящий, яркий, самобытный, неповторимый отрезок жизни человека. Не следует этот возраст рассматривать только как период физического развития и физиологического роста организма и ограничиваться только уходом и присмотром за малышом. Необходимо в полной мере развивать потенциальные способности каждого ребенка.</w:t>
      </w:r>
    </w:p>
    <w:p w:rsidR="008738ED" w:rsidRDefault="008738ED" w:rsidP="0087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С такими убеждениями и единством взглядов и зародились первые мысли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738ED" w:rsidRDefault="008738ED" w:rsidP="0087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sz w:val="28"/>
          <w:szCs w:val="28"/>
        </w:rPr>
        <w:t>о создании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6C">
        <w:rPr>
          <w:rFonts w:ascii="Times New Roman" w:hAnsi="Times New Roman" w:cs="Times New Roman"/>
          <w:sz w:val="28"/>
          <w:szCs w:val="28"/>
        </w:rPr>
        <w:t xml:space="preserve"> нашем детском саду чего-то нового, необычного, интригующего.</w:t>
      </w:r>
    </w:p>
    <w:p w:rsidR="008738ED" w:rsidRPr="0044036C" w:rsidRDefault="008738ED" w:rsidP="00873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8ED" w:rsidRPr="007F7681" w:rsidRDefault="008738ED" w:rsidP="008738ED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44036C">
        <w:rPr>
          <w:rFonts w:ascii="Times New Roman" w:hAnsi="Times New Roman" w:cs="Times New Roman"/>
          <w:b/>
          <w:sz w:val="28"/>
          <w:szCs w:val="28"/>
          <w:u w:val="single"/>
        </w:rPr>
        <w:t>Алгоритм дальнейших действий был традиционным: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8738ED" w:rsidRPr="00A668BF" w:rsidRDefault="008738ED" w:rsidP="00873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38ED" w:rsidRPr="0044036C" w:rsidRDefault="008738ED" w:rsidP="008738ED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b/>
          <w:sz w:val="28"/>
          <w:szCs w:val="28"/>
          <w:u w:val="single"/>
        </w:rPr>
        <w:t>Проблемы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7F76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738ED" w:rsidRPr="0044036C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1.Результаты анкетирования  показали, что родители наших малышей мало информированы и </w:t>
      </w:r>
      <w:r>
        <w:rPr>
          <w:rFonts w:ascii="Times New Roman" w:hAnsi="Times New Roman" w:cs="Times New Roman"/>
          <w:sz w:val="28"/>
          <w:szCs w:val="28"/>
        </w:rPr>
        <w:t xml:space="preserve">некомпетентны в вопросе </w:t>
      </w:r>
      <w:r w:rsidRPr="0044036C">
        <w:rPr>
          <w:rFonts w:ascii="Times New Roman" w:hAnsi="Times New Roman" w:cs="Times New Roman"/>
          <w:sz w:val="28"/>
          <w:szCs w:val="28"/>
        </w:rPr>
        <w:t xml:space="preserve"> развития детей на ранних этапах детства.</w:t>
      </w:r>
    </w:p>
    <w:p w:rsidR="008738ED" w:rsidRPr="0044036C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2. Анализ уровня подготовки педагогов показал, что 48% педагогического коллектива испытывают трудности при работе в режиме развития, из них 15% </w:t>
      </w:r>
      <w:proofErr w:type="gramStart"/>
      <w:r w:rsidRPr="0044036C">
        <w:rPr>
          <w:rFonts w:ascii="Times New Roman" w:hAnsi="Times New Roman" w:cs="Times New Roman"/>
          <w:sz w:val="28"/>
          <w:szCs w:val="28"/>
        </w:rPr>
        <w:t xml:space="preserve">работать в режиме развития </w:t>
      </w:r>
      <w:proofErr w:type="spellStart"/>
      <w:r w:rsidRPr="0044036C">
        <w:rPr>
          <w:rFonts w:ascii="Times New Roman" w:hAnsi="Times New Roman" w:cs="Times New Roman"/>
          <w:sz w:val="28"/>
          <w:szCs w:val="28"/>
        </w:rPr>
        <w:t>неготовы</w:t>
      </w:r>
      <w:proofErr w:type="spellEnd"/>
      <w:proofErr w:type="gramEnd"/>
      <w:r w:rsidRPr="0044036C">
        <w:rPr>
          <w:rFonts w:ascii="Times New Roman" w:hAnsi="Times New Roman" w:cs="Times New Roman"/>
          <w:sz w:val="28"/>
          <w:szCs w:val="28"/>
        </w:rPr>
        <w:t>.</w:t>
      </w:r>
    </w:p>
    <w:p w:rsidR="008738ED" w:rsidRPr="0044036C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sz w:val="28"/>
          <w:szCs w:val="28"/>
        </w:rPr>
        <w:lastRenderedPageBreak/>
        <w:t>3. Материально  - техническая база ДОУ в удовлетворительном состоянии и требует определенных вложений.</w:t>
      </w:r>
    </w:p>
    <w:p w:rsidR="008738ED" w:rsidRPr="0044036C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38ED" w:rsidRPr="0044036C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   </w:t>
      </w:r>
      <w:r w:rsidRPr="0044036C">
        <w:rPr>
          <w:rFonts w:ascii="Times New Roman" w:hAnsi="Times New Roman" w:cs="Times New Roman"/>
          <w:b/>
          <w:sz w:val="28"/>
          <w:szCs w:val="28"/>
          <w:u w:val="single"/>
        </w:rPr>
        <w:t>Пути решения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7F76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738ED" w:rsidRPr="0044036C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sz w:val="28"/>
          <w:szCs w:val="28"/>
        </w:rPr>
        <w:t>1.Для решения первой проблемы необходимо было разработать ряд мероприятий, направленных на развитие родительской грамотности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4036C">
        <w:rPr>
          <w:rFonts w:ascii="Times New Roman" w:hAnsi="Times New Roman" w:cs="Times New Roman"/>
          <w:sz w:val="28"/>
          <w:szCs w:val="28"/>
        </w:rPr>
        <w:t xml:space="preserve">под лозунгом </w:t>
      </w:r>
      <w:r w:rsidRPr="002C553B">
        <w:rPr>
          <w:rFonts w:ascii="Times New Roman" w:hAnsi="Times New Roman" w:cs="Times New Roman"/>
          <w:b/>
          <w:i/>
          <w:sz w:val="28"/>
          <w:szCs w:val="28"/>
          <w:u w:val="single"/>
        </w:rPr>
        <w:t>«Вкладывайте в своих детей сегодня, чтобы обеспечить свое будущее завтра»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38ED" w:rsidRPr="002C553B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036C">
        <w:rPr>
          <w:rFonts w:ascii="Times New Roman" w:hAnsi="Times New Roman" w:cs="Times New Roman"/>
          <w:sz w:val="28"/>
          <w:szCs w:val="28"/>
        </w:rPr>
        <w:t>В результате комплексной работы с родителями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6C">
        <w:rPr>
          <w:rFonts w:ascii="Times New Roman" w:hAnsi="Times New Roman" w:cs="Times New Roman"/>
          <w:sz w:val="28"/>
          <w:szCs w:val="28"/>
        </w:rPr>
        <w:t xml:space="preserve">число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6C">
        <w:rPr>
          <w:rFonts w:ascii="Times New Roman" w:hAnsi="Times New Roman" w:cs="Times New Roman"/>
          <w:sz w:val="28"/>
          <w:szCs w:val="28"/>
        </w:rPr>
        <w:t>записавшихся на дополнительные занятия с 24% до 62%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38ED" w:rsidRDefault="008738ED" w:rsidP="008738ED">
      <w:pPr>
        <w:pStyle w:val="a7"/>
        <w:tabs>
          <w:tab w:val="left" w:pos="9192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Для решения второй проблемы внутри детского сада были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8738ED" w:rsidRPr="00A668BF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организованы   семинары, круглые столы, открытые занятия, многие педагоги прошли курсы повышения квалификации, курсы переподготовки.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3.Понимая, что развивающая среда для родителей является важным рекламным элементом, необходимо было приложить много усилий, чтобы в ДОУ стало, светло, тепло, уютно и комфортно. 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помощью мы обращались к нашим шефам (ОАО «НП</w:t>
      </w:r>
      <w:proofErr w:type="gramStart"/>
      <w:r>
        <w:rPr>
          <w:rFonts w:ascii="Times New Roman" w:hAnsi="Times New Roman" w:cs="Times New Roman"/>
          <w:sz w:val="28"/>
          <w:szCs w:val="28"/>
        </w:rPr>
        <w:t>К»</w:t>
      </w:r>
      <w:proofErr w:type="gramEnd"/>
      <w:r>
        <w:rPr>
          <w:rFonts w:ascii="Times New Roman" w:hAnsi="Times New Roman" w:cs="Times New Roman"/>
          <w:sz w:val="28"/>
          <w:szCs w:val="28"/>
        </w:rPr>
        <w:t>УВЗ») и депутатам, но и сами принимали активное участие во всех ремонтах.</w:t>
      </w:r>
    </w:p>
    <w:p w:rsidR="008738ED" w:rsidRPr="00A668BF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комплексной работы появляется:                                                       - сенсорная комната, </w:t>
      </w:r>
      <w:r w:rsidRPr="00A668BF">
        <w:rPr>
          <w:rFonts w:ascii="Times New Roman" w:hAnsi="Times New Roman" w:cs="Times New Roman"/>
          <w:sz w:val="28"/>
          <w:szCs w:val="28"/>
        </w:rPr>
        <w:t xml:space="preserve">где малыши с удовольствием играют в песочек, переливают водичку,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68BF">
        <w:rPr>
          <w:rFonts w:ascii="Times New Roman" w:hAnsi="Times New Roman" w:cs="Times New Roman"/>
          <w:sz w:val="28"/>
          <w:szCs w:val="28"/>
        </w:rPr>
        <w:t>в гречке и рисе  находят интересные фигурки, цветные камушки, рисуют на песке, собирают ложечкой пенку…. Особенно выручает нас этот уютный уголок в период адаптации малышей, все слезы и крики прекращаются уже на пороге.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38ED" w:rsidRPr="007F7681" w:rsidRDefault="008738ED" w:rsidP="008738ED">
      <w:pPr>
        <w:pStyle w:val="a7"/>
        <w:tabs>
          <w:tab w:val="left" w:pos="9732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студия: здесь ребята лепят из солено теста, глины,                                  </w:t>
      </w:r>
    </w:p>
    <w:p w:rsidR="008738ED" w:rsidRPr="00A668BF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занимаются             художественным творчеством, аппликацией. В стандарте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раннем возрасте нет этого вида деятельности, но родители понимают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моторики, поэтому, удовлетворяя родительский спрос, мы и открыли эту замечательную, уютную, светлую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ИЗО-студию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Еще один вид деятельности в раннем возрасте, который не прописан в ФГОС ДО-это музыкальная деятельность. Но практика  показывает, какое глубокое значение этот вид деятельности оказывает на малышей.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В нашем дошкольном учреждении музыкальный руководитель на                 платной основе  проводит 2 вида занятий: фольклорная группа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Топотушки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(талантливые и уверенные  малыши уже участвуют на открытых мероприятиях и отчетных концертах)                             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38ED" w:rsidRPr="00A668BF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Так же педагоги совместно с музыкальным руководителем                                разработали  замечательное мероприятие для малышей – именинников. С каждым разом родители все больше  начинают ценить организацию такого мероприятия. Малыши испытывают эмоциональный комфорт от окружающей обстановки, даже крайне робкие дети проявляют себя в играх, танцах, развлечениях.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еще на базе дошкольного учреждения создана группа «Мой малыш»,          где занимаются неорганизованные малыши вместе с мамой. Такие занятия благоприятно влияют на дальнейшую адаптацию ребенка к дошкольному образовательному учреждению.</w:t>
      </w:r>
    </w:p>
    <w:p w:rsidR="008738ED" w:rsidRPr="00A668BF" w:rsidRDefault="008738ED" w:rsidP="008738ED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668BF">
        <w:rPr>
          <w:rFonts w:ascii="Times New Roman" w:hAnsi="Times New Roman" w:cs="Times New Roman"/>
          <w:sz w:val="28"/>
          <w:szCs w:val="28"/>
        </w:rPr>
        <w:t>Вывод: работать с детьми раннего возраста очень интересно, они такие непосредственные, эмоциональные, доверчивые, но в то же время требуют к себе огромного внимания и заботы. После каждого занятия педагог получает оценку своей деятельности: ни один малыш в этом возрасте не будет делать то, что ему не нравится. Но у нас нашим малышам и их родителям  нравится практически все.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F52EE" w:rsidRDefault="001F52EE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4A62" w:rsidRPr="00374A62" w:rsidRDefault="00374A62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4A62">
        <w:rPr>
          <w:rFonts w:ascii="Times New Roman" w:hAnsi="Times New Roman" w:cs="Times New Roman"/>
          <w:i/>
          <w:sz w:val="28"/>
          <w:szCs w:val="28"/>
        </w:rPr>
        <w:t>Деревянных</w:t>
      </w:r>
      <w:proofErr w:type="gramEnd"/>
      <w:r w:rsidRPr="00374A62">
        <w:rPr>
          <w:rFonts w:ascii="Times New Roman" w:hAnsi="Times New Roman" w:cs="Times New Roman"/>
          <w:i/>
          <w:sz w:val="28"/>
          <w:szCs w:val="28"/>
        </w:rPr>
        <w:t xml:space="preserve"> Светлана Геннадьевна,</w:t>
      </w:r>
    </w:p>
    <w:p w:rsidR="00374A62" w:rsidRPr="00374A62" w:rsidRDefault="00374A62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A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старший воспитатель МАДОУ </w:t>
      </w:r>
    </w:p>
    <w:p w:rsidR="00374A62" w:rsidRPr="00374A62" w:rsidRDefault="00374A62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A6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детский сад «Детство» </w:t>
      </w:r>
    </w:p>
    <w:p w:rsidR="00374A62" w:rsidRPr="00374A62" w:rsidRDefault="00374A62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A62">
        <w:rPr>
          <w:rFonts w:ascii="Times New Roman" w:hAnsi="Times New Roman" w:cs="Times New Roman"/>
          <w:i/>
          <w:sz w:val="28"/>
          <w:szCs w:val="28"/>
        </w:rPr>
        <w:t xml:space="preserve">комбинированного вида </w:t>
      </w:r>
    </w:p>
    <w:p w:rsidR="00374A62" w:rsidRPr="00374A62" w:rsidRDefault="00374A62" w:rsidP="00374A62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4A62">
        <w:rPr>
          <w:rFonts w:ascii="Times New Roman" w:hAnsi="Times New Roman" w:cs="Times New Roman"/>
          <w:i/>
          <w:sz w:val="28"/>
          <w:szCs w:val="28"/>
        </w:rPr>
        <w:t>детский сад № 199</w:t>
      </w:r>
    </w:p>
    <w:p w:rsidR="00374A62" w:rsidRPr="00295809" w:rsidRDefault="00374A62" w:rsidP="00374A6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4A62" w:rsidRDefault="00374A62" w:rsidP="00374A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«Школа заботливых родителей» </w:t>
      </w:r>
      <w:r w:rsidRPr="00630053">
        <w:rPr>
          <w:rFonts w:ascii="Times New Roman" w:hAnsi="Times New Roman" w:cs="Times New Roman"/>
          <w:b/>
          <w:bCs/>
          <w:sz w:val="28"/>
          <w:szCs w:val="28"/>
        </w:rPr>
        <w:t>как одно из условий усп</w:t>
      </w:r>
      <w:r>
        <w:rPr>
          <w:rFonts w:ascii="Times New Roman" w:hAnsi="Times New Roman" w:cs="Times New Roman"/>
          <w:b/>
          <w:bCs/>
          <w:sz w:val="28"/>
          <w:szCs w:val="28"/>
        </w:rPr>
        <w:t>ешной адаптации ребёнка к детскому саду</w:t>
      </w:r>
    </w:p>
    <w:p w:rsidR="00374A62" w:rsidRDefault="00374A62" w:rsidP="00374A6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F31">
        <w:rPr>
          <w:rFonts w:ascii="Times New Roman" w:hAnsi="Times New Roman" w:cs="Times New Roman"/>
          <w:sz w:val="28"/>
          <w:szCs w:val="28"/>
        </w:rPr>
        <w:t>С приходом в детский сад у малыша начинается новый этап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31">
        <w:rPr>
          <w:rFonts w:ascii="Times New Roman" w:hAnsi="Times New Roman" w:cs="Times New Roman"/>
          <w:sz w:val="28"/>
          <w:szCs w:val="28"/>
        </w:rPr>
        <w:t xml:space="preserve">жизни. Отрыв от дома и </w:t>
      </w:r>
      <w:proofErr w:type="gramStart"/>
      <w:r w:rsidRPr="00E54F31">
        <w:rPr>
          <w:rFonts w:ascii="Times New Roman" w:hAnsi="Times New Roman" w:cs="Times New Roman"/>
          <w:sz w:val="28"/>
          <w:szCs w:val="28"/>
        </w:rPr>
        <w:t>близ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встреча с новыми взрослыми и</w:t>
      </w:r>
      <w:r w:rsidRPr="00E5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сверстниками </w:t>
      </w:r>
      <w:r w:rsidRPr="00E54F31">
        <w:rPr>
          <w:rFonts w:ascii="Times New Roman" w:hAnsi="Times New Roman" w:cs="Times New Roman"/>
          <w:sz w:val="28"/>
          <w:szCs w:val="28"/>
        </w:rPr>
        <w:t>могут стать для ребенка серьезной психической травмой.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31">
        <w:rPr>
          <w:rFonts w:ascii="Times New Roman" w:hAnsi="Times New Roman" w:cs="Times New Roman"/>
          <w:sz w:val="28"/>
          <w:szCs w:val="28"/>
        </w:rPr>
        <w:t>того, как пройдет привыкание ре</w:t>
      </w:r>
      <w:r>
        <w:rPr>
          <w:rFonts w:ascii="Times New Roman" w:hAnsi="Times New Roman" w:cs="Times New Roman"/>
          <w:sz w:val="28"/>
          <w:szCs w:val="28"/>
        </w:rPr>
        <w:t>бенка к новому распорядку дня,  незнакомой обстановке</w:t>
      </w:r>
      <w:r w:rsidRPr="00E54F31">
        <w:rPr>
          <w:rFonts w:ascii="Times New Roman" w:hAnsi="Times New Roman" w:cs="Times New Roman"/>
          <w:sz w:val="28"/>
          <w:szCs w:val="28"/>
        </w:rPr>
        <w:t>, зависят его физическое и психическое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развитие, дальнейшее благополучно</w:t>
      </w:r>
      <w:r w:rsidRPr="00E54F3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пребывание в детском саду и </w:t>
      </w:r>
      <w:r w:rsidRPr="00E54F31">
        <w:rPr>
          <w:rFonts w:ascii="Times New Roman" w:hAnsi="Times New Roman" w:cs="Times New Roman"/>
          <w:sz w:val="28"/>
          <w:szCs w:val="28"/>
        </w:rPr>
        <w:t>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A62" w:rsidRDefault="00374A62" w:rsidP="00374A62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</w:t>
      </w:r>
      <w:r w:rsidRPr="00E54F31">
        <w:rPr>
          <w:rFonts w:ascii="Times New Roman" w:hAnsi="Times New Roman" w:cs="Times New Roman"/>
          <w:sz w:val="28"/>
          <w:szCs w:val="28"/>
        </w:rPr>
        <w:t>даптация является активным процессом, приводящим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31">
        <w:rPr>
          <w:rFonts w:ascii="Times New Roman" w:hAnsi="Times New Roman" w:cs="Times New Roman"/>
          <w:sz w:val="28"/>
          <w:szCs w:val="28"/>
        </w:rPr>
        <w:t>к позитивным (</w:t>
      </w:r>
      <w:proofErr w:type="spellStart"/>
      <w:r w:rsidRPr="00E54F31">
        <w:rPr>
          <w:rFonts w:ascii="Times New Roman" w:hAnsi="Times New Roman" w:cs="Times New Roman"/>
          <w:sz w:val="28"/>
          <w:szCs w:val="28"/>
        </w:rPr>
        <w:t>адаптированность</w:t>
      </w:r>
      <w:proofErr w:type="spellEnd"/>
      <w:r w:rsidRPr="00E54F31">
        <w:rPr>
          <w:rFonts w:ascii="Times New Roman" w:hAnsi="Times New Roman" w:cs="Times New Roman"/>
          <w:sz w:val="28"/>
          <w:szCs w:val="28"/>
        </w:rPr>
        <w:t>, т. е. совокупность всех полезных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F31">
        <w:rPr>
          <w:rFonts w:ascii="Times New Roman" w:hAnsi="Times New Roman" w:cs="Times New Roman"/>
          <w:sz w:val="28"/>
          <w:szCs w:val="28"/>
        </w:rPr>
        <w:t>изменений организма и психики) результатам, или негативным (стресс)</w:t>
      </w:r>
      <w:r>
        <w:rPr>
          <w:rFonts w:ascii="Times New Roman" w:hAnsi="Times New Roman" w:cs="Times New Roman"/>
          <w:sz w:val="28"/>
          <w:szCs w:val="28"/>
        </w:rPr>
        <w:t xml:space="preserve"> последствиям</w:t>
      </w:r>
      <w:r w:rsidRPr="00E54F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4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избежать осложнений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адаптационного периода, </w:t>
      </w:r>
      <w:r w:rsidRPr="00E54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обеспечить поэтапный, постепенный переход ребенка из семьи в дошкольное учреждение.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Этот подготовительный этап должен начаться </w:t>
      </w:r>
      <w:r w:rsidRPr="00E54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полгода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ещё лучше за год</w:t>
      </w:r>
      <w:r w:rsidRPr="00E54F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первого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посещения ребёнком дошкольного учреждения. </w:t>
      </w:r>
    </w:p>
    <w:p w:rsidR="00374A62" w:rsidRPr="00760931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нашем дошкольном образовательном учреждении таким переходным этапом является «Школа заботливых родителей», работа которой строится на основе дополнительной общеобразовательной программы – дополнительной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программы «Счастливый малыш». Модуль «Школа </w:t>
      </w:r>
      <w:r w:rsidRPr="0076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заботливых родителей».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0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«Школа заботливых родителей» - адаптационная группа кратковременного пребывания родителей и детей в условиях дошкольного учреждения,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которой созданы условия для двигательной активности малыша, предметной деятельности и игр с составными и динамическими игрушками, экспериментирования с материалами и веществами, игр со сверстниками под руководством взрослого; восприятия смысла музыки, сказок, стихов; рассматривания картинок. 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запросам родителей оказывается психологическая консультационная помощь семье педагогом-психологом дошкольного учреждения. 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занятий с детьми, посещающими «Школу заботливых родителей»,  задействованы: спортивный зал, комната развития познавательной активности,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 педагога-психолога. Функциональные помещения оснащены необходимым оборудованием и материалами.</w:t>
      </w:r>
    </w:p>
    <w:p w:rsidR="00374A62" w:rsidRPr="006A12AB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4A62" w:rsidRDefault="00374A62" w:rsidP="00374A62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C7F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Модель школы заботливых родителей</w:t>
      </w:r>
    </w:p>
    <w:p w:rsidR="00374A62" w:rsidRPr="004C7FED" w:rsidRDefault="00374A62" w:rsidP="00374A62">
      <w:pPr>
        <w:tabs>
          <w:tab w:val="left" w:pos="426"/>
        </w:tabs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roundrect id="_x0000_s1045" style="position:absolute;left:0;text-align:left;margin-left:349.75pt;margin-top:4.4pt;width:123.45pt;height:101.75pt;z-index:251668480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Default="00374A62" w:rsidP="00374A62">
                  <w:pPr>
                    <w:jc w:val="center"/>
                  </w:pPr>
                  <w:r w:rsidRPr="004C7FED">
                    <w:rPr>
                      <w:b/>
                      <w:bCs/>
                      <w:sz w:val="26"/>
                      <w:szCs w:val="26"/>
                    </w:rPr>
                    <w:t>Игры со сверстниками под руководством</w:t>
                  </w:r>
                  <w:r>
                    <w:t xml:space="preserve"> </w:t>
                  </w:r>
                  <w:r w:rsidRPr="004C7FED">
                    <w:rPr>
                      <w:b/>
                      <w:bCs/>
                      <w:sz w:val="26"/>
                      <w:szCs w:val="26"/>
                    </w:rPr>
                    <w:t>взрослого</w:t>
                  </w:r>
                </w:p>
              </w:txbxContent>
            </v:textbox>
          </v:roundrect>
        </w:pict>
      </w:r>
      <w:r w:rsidRPr="006D3E8B">
        <w:rPr>
          <w:rFonts w:ascii="Calibri" w:hAnsi="Calibri" w:cs="Calibri"/>
          <w:noProof/>
          <w:lang w:eastAsia="ru-RU"/>
        </w:rPr>
        <w:pict>
          <v:roundrect id="_x0000_s1051" style="position:absolute;left:0;text-align:left;margin-left:194.55pt;margin-top:-.45pt;width:106.6pt;height:53.1pt;z-index:25167462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Pr="00432ECD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32ECD">
                    <w:rPr>
                      <w:b/>
                      <w:bCs/>
                      <w:sz w:val="26"/>
                      <w:szCs w:val="26"/>
                    </w:rPr>
                    <w:t>Двигательная активность</w:t>
                  </w:r>
                </w:p>
              </w:txbxContent>
            </v:textbox>
          </v:roundrect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roundrect id="_x0000_s1046" style="position:absolute;left:0;text-align:left;margin-left:51.45pt;margin-top:4.55pt;width:113.15pt;height:53.15pt;z-index:251669504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Pr="00432ECD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32ECD">
                    <w:rPr>
                      <w:b/>
                      <w:bCs/>
                      <w:sz w:val="26"/>
                      <w:szCs w:val="26"/>
                    </w:rPr>
                    <w:t>Предметная деятельност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>ь</w:t>
                  </w:r>
                </w:p>
              </w:txbxContent>
            </v:textbox>
          </v:roundrect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46.9pt;margin-top:4.35pt;width:0;height:53.5pt;z-index:251664384" o:connectortype="straight">
            <v:stroke endarrow="block"/>
          </v:shape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shape id="_x0000_s1044" type="#_x0000_t32" style="position:absolute;left:0;text-align:left;margin-left:155.35pt;margin-top:9.4pt;width:54.15pt;height:34.6pt;z-index:251667456" o:connectortype="straight">
            <v:stroke endarrow="block"/>
          </v:shape>
        </w:pict>
      </w:r>
      <w:r w:rsidRPr="006D3E8B">
        <w:rPr>
          <w:rFonts w:ascii="Calibri" w:hAnsi="Calibri" w:cs="Calibri"/>
          <w:noProof/>
          <w:lang w:eastAsia="ru-RU"/>
        </w:rPr>
        <w:pict>
          <v:shape id="_x0000_s1043" type="#_x0000_t32" style="position:absolute;left:0;text-align:left;margin-left:301.15pt;margin-top:9.4pt;width:57.95pt;height:43.95pt;flip:x;z-index:251666432" o:connectortype="straight">
            <v:stroke endarrow="block"/>
          </v:shape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roundrect id="_x0000_s1047" style="position:absolute;left:0;text-align:left;margin-left:18.75pt;margin-top:19.85pt;width:115.05pt;height:80.6pt;z-index:251670528" arcsize="6365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Pr="004C7FED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7FED">
                    <w:rPr>
                      <w:b/>
                      <w:bCs/>
                      <w:sz w:val="26"/>
                      <w:szCs w:val="26"/>
                    </w:rPr>
                    <w:t>Экспериментирование с  материалами и веществами</w:t>
                  </w:r>
                </w:p>
              </w:txbxContent>
            </v:textbox>
          </v:roundrect>
        </w:pict>
      </w:r>
      <w:r w:rsidRPr="006D3E8B">
        <w:rPr>
          <w:rFonts w:ascii="Calibri" w:hAnsi="Calibri" w:cs="Calibri"/>
          <w:noProof/>
          <w:lang w:eastAsia="ru-RU"/>
        </w:rPr>
        <w:pict>
          <v:oval id="_x0000_s1039" style="position:absolute;left:0;text-align:left;margin-left:176.75pt;margin-top:9.55pt;width:138.4pt;height:101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mso-next-textbox:#_x0000_s1039">
              <w:txbxContent>
                <w:p w:rsidR="00374A62" w:rsidRPr="004C7FED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7FED">
                    <w:rPr>
                      <w:b/>
                      <w:bCs/>
                      <w:sz w:val="26"/>
                      <w:szCs w:val="26"/>
                    </w:rPr>
                    <w:t>Школа заботливых родителей</w:t>
                  </w:r>
                </w:p>
                <w:p w:rsidR="00374A62" w:rsidRDefault="00374A62" w:rsidP="00374A62"/>
              </w:txbxContent>
            </v:textbox>
          </v:oval>
        </w:pict>
      </w:r>
    </w:p>
    <w:p w:rsidR="00374A62" w:rsidRDefault="00374A62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roundrect id="_x0000_s1050" style="position:absolute;left:0;text-align:left;margin-left:359.1pt;margin-top:.7pt;width:114.1pt;height:51.45pt;z-index:251673600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Pr="008E1519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E1519">
                    <w:rPr>
                      <w:b/>
                      <w:bCs/>
                      <w:sz w:val="26"/>
                      <w:szCs w:val="26"/>
                    </w:rPr>
                    <w:t>Рассматривание картинок</w:t>
                  </w:r>
                </w:p>
              </w:txbxContent>
            </v:textbox>
          </v:roundrect>
        </w:pict>
      </w:r>
      <w:r w:rsidRPr="006D3E8B">
        <w:rPr>
          <w:rFonts w:ascii="Calibri" w:hAnsi="Calibri" w:cs="Calibri"/>
          <w:noProof/>
          <w:lang w:eastAsia="ru-RU"/>
        </w:rPr>
        <w:pict>
          <v:shape id="_x0000_s1040" type="#_x0000_t32" style="position:absolute;left:0;text-align:left;margin-left:133.8pt;margin-top:20.35pt;width:45.85pt;height:0;z-index:251663360" o:connectortype="straight">
            <v:stroke endarrow="block"/>
          </v:shape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shape id="_x0000_s1055" type="#_x0000_t32" style="position:absolute;left:0;text-align:left;margin-left:289pt;margin-top:23.3pt;width:42.1pt;height:35.55pt;flip:x y;z-index:251678720" o:connectortype="straight">
            <v:stroke endarrow="block"/>
          </v:shape>
        </w:pict>
      </w:r>
      <w:r w:rsidRPr="006D3E8B">
        <w:rPr>
          <w:rFonts w:ascii="Calibri" w:hAnsi="Calibri" w:cs="Calibri"/>
          <w:noProof/>
          <w:lang w:eastAsia="ru-RU"/>
        </w:rPr>
        <w:pict>
          <v:shape id="_x0000_s1042" type="#_x0000_t32" style="position:absolute;left:0;text-align:left;margin-left:164.6pt;margin-top:23.3pt;width:37.4pt;height:30.85pt;flip:y;z-index:251665408" o:connectortype="straight">
            <v:stroke endarrow="block"/>
          </v:shape>
        </w:pict>
      </w:r>
      <w:r w:rsidRPr="006D3E8B">
        <w:rPr>
          <w:rFonts w:ascii="Calibri" w:hAnsi="Calibri" w:cs="Calibri"/>
          <w:noProof/>
          <w:lang w:eastAsia="ru-RU"/>
        </w:rPr>
        <w:pict>
          <v:shape id="_x0000_s1049" type="#_x0000_t32" style="position:absolute;left:0;text-align:left;margin-left:309.55pt;margin-top:1.6pt;width:49.55pt;height:.05pt;flip:x;z-index:251672576" o:connectortype="straight">
            <v:stroke endarrow="block"/>
          </v:shape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shape id="_x0000_s1054" type="#_x0000_t32" style="position:absolute;left:0;text-align:left;margin-left:246.95pt;margin-top:13.95pt;width:.05pt;height:56.3pt;flip:y;z-index:251677696" o:connectortype="straight">
            <v:stroke endarrow="block"/>
          </v:shape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roundrect id="_x0000_s1052" style="position:absolute;left:0;text-align:left;margin-left:326.4pt;margin-top:5.85pt;width:135.55pt;height:1in;z-index:251675648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Pr="00191B40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191B40">
                    <w:rPr>
                      <w:b/>
                      <w:bCs/>
                      <w:sz w:val="26"/>
                      <w:szCs w:val="26"/>
                    </w:rPr>
                    <w:t>Индивидуальные консультации педагога-психолога</w:t>
                  </w:r>
                </w:p>
              </w:txbxContent>
            </v:textbox>
          </v:roundrect>
        </w:pict>
      </w:r>
      <w:r w:rsidRPr="006D3E8B">
        <w:rPr>
          <w:rFonts w:ascii="Calibri" w:hAnsi="Calibri" w:cs="Calibri"/>
          <w:noProof/>
          <w:lang w:eastAsia="ru-RU"/>
        </w:rPr>
        <w:pict>
          <v:roundrect id="_x0000_s1048" style="position:absolute;left:0;text-align:left;margin-left:38.4pt;margin-top:5.85pt;width:138.35pt;height:65.45pt;z-index:251671552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Pr="004C7FED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C7FED">
                    <w:rPr>
                      <w:b/>
                      <w:bCs/>
                      <w:sz w:val="26"/>
                      <w:szCs w:val="26"/>
                    </w:rPr>
                    <w:t>Восприятие смысла музыки, сказок, стихов</w:t>
                  </w:r>
                </w:p>
              </w:txbxContent>
            </v:textbox>
          </v:roundrect>
        </w:pict>
      </w:r>
    </w:p>
    <w:p w:rsidR="00374A62" w:rsidRDefault="006D3E8B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3E8B">
        <w:rPr>
          <w:rFonts w:ascii="Calibri" w:hAnsi="Calibri" w:cs="Calibri"/>
          <w:noProof/>
          <w:lang w:eastAsia="ru-RU"/>
        </w:rPr>
        <w:pict>
          <v:roundrect id="_x0000_s1053" style="position:absolute;left:0;text-align:left;margin-left:194.55pt;margin-top:21.95pt;width:120.6pt;height:92.55pt;z-index:251676672" arcsize="10923f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374A62" w:rsidRPr="008E1519" w:rsidRDefault="00374A62" w:rsidP="00374A62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8E1519">
                    <w:rPr>
                      <w:b/>
                      <w:bCs/>
                      <w:sz w:val="26"/>
                      <w:szCs w:val="26"/>
                    </w:rPr>
                    <w:t>Игры с составными и динамическими игрушками</w:t>
                  </w:r>
                </w:p>
              </w:txbxContent>
            </v:textbox>
          </v:roundrect>
        </w:pict>
      </w:r>
    </w:p>
    <w:p w:rsidR="00374A62" w:rsidRDefault="00374A62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A62" w:rsidRDefault="00374A62" w:rsidP="00374A62">
      <w:pPr>
        <w:tabs>
          <w:tab w:val="left" w:pos="42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Таким образом, в результате посещения школы  реализуются потребности, интересы и стремления ребёнк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раннего возраста, раскрывается и развивается его</w:t>
      </w:r>
      <w:r w:rsidRPr="00F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индивидуальность, он входит в новое социальное окружение, становится полноправным членом коллектива, </w:t>
      </w:r>
      <w:proofErr w:type="spellStart"/>
      <w:r w:rsidRPr="00F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самоутверждается</w:t>
      </w:r>
      <w:proofErr w:type="spellEnd"/>
      <w:r w:rsidRPr="00F0084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является важным на момент поступления дошкольника в детский сад. 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2013 года в дошкольном образовательном учреждении функционирует эта дополнительная платная услуга. Опыт работы в данном направлении показал, что в 2014 году у 90% детей, прошедших через «Школу заботливых родителей» и посещающих наше дошкольное учреждение, выявлен высокий уровень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адаптации, у 10% - средний уровень.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протяжении двух лет работы «Школы» не наблюдалась ни у одного ребёнка. 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проведённых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анкетирований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показали, что 100% родителей удовлетворены оказываемой их детям услугой; в своих ответах все мамы отмечают, что занятия в «Школе заботливых родителей» помогли малышам получить опыт общения со сверстниками через совместную деятельность, привыкнуть к незнакомой обстановке, узнать много нового и интересного, развить интерес к экспериментированию с изобразительными материалами, освоению различных видов движений. </w:t>
      </w:r>
      <w:proofErr w:type="gramEnd"/>
    </w:p>
    <w:p w:rsidR="00374A62" w:rsidRPr="003B1EA5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своих ответах все родители единодушно отмечают как главный результат посещения «школы», что их дети стали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раскрепощённее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общительнее, самостоятельнее. </w:t>
      </w:r>
      <w:r w:rsidRPr="003B1EA5">
        <w:rPr>
          <w:rFonts w:ascii="Times New Roman" w:hAnsi="Times New Roman" w:cs="Times New Roman"/>
          <w:sz w:val="28"/>
          <w:szCs w:val="28"/>
        </w:rPr>
        <w:t>И еще один приятный момент: в процессе посещения «Школы заботливых родителей» новые друзья появляются не только у детей, но и у их родителей.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Поэтому спрос на эту услугу возрос со стороны семей, </w:t>
      </w:r>
      <w:r w:rsidRPr="00240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проживающих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микрорайоне </w:t>
      </w:r>
      <w:r w:rsidRPr="00240E0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детского сада.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Всё больше родителей, начиная с летнего периода, приходят в детский сад, чтобы заранее записаться в «Школу». </w:t>
      </w:r>
    </w:p>
    <w:p w:rsidR="00374A62" w:rsidRDefault="00374A62" w:rsidP="00374A62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 же в сентябре – начале октября дошкольное учреждение проводит День открытых дверей для родителей неорганизованных детей раннего возраста.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Мамы и папы имеют возможность не только познакомится с условиями, созданными в дошкольном учреждении для развития ребёнка, но и задать интересующие их вопросы специалистам детского сада, получить необходимые рекомендации, касающиеся развития и воспитания детей раннего возраста.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такого конструктивного общения родители выражают готовность начать заниматься с детьми в течение 8 месяцев в «Школе заботливых родителей».</w:t>
      </w:r>
    </w:p>
    <w:p w:rsidR="008738ED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738ED" w:rsidRPr="00885177" w:rsidRDefault="008738ED" w:rsidP="008738ED">
      <w:pPr>
        <w:pStyle w:val="a7"/>
        <w:spacing w:line="240" w:lineRule="auto"/>
        <w:ind w:left="42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F52EE" w:rsidRDefault="001F52EE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F52EE" w:rsidRDefault="001F52EE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F52EE" w:rsidRDefault="001F52EE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F52EE" w:rsidRDefault="001F52EE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F52EE" w:rsidRDefault="001F52EE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1F52EE" w:rsidRDefault="001F52EE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226F4" w:rsidRPr="006226F4" w:rsidRDefault="006226F4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26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Беликова Ирина Михайловна,</w:t>
      </w:r>
    </w:p>
    <w:p w:rsidR="006226F4" w:rsidRPr="006226F4" w:rsidRDefault="006226F4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26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6226F4" w:rsidRPr="006226F4" w:rsidRDefault="006226F4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26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МАДОУ детский сад «Детство»</w:t>
      </w:r>
    </w:p>
    <w:p w:rsidR="006226F4" w:rsidRPr="006226F4" w:rsidRDefault="006226F4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26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комбинированного вида </w:t>
      </w:r>
    </w:p>
    <w:p w:rsidR="006226F4" w:rsidRPr="006226F4" w:rsidRDefault="006226F4" w:rsidP="006226F4">
      <w:pPr>
        <w:spacing w:after="0" w:line="36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226F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детский сад № 199</w:t>
      </w:r>
    </w:p>
    <w:p w:rsidR="006226F4" w:rsidRDefault="006226F4" w:rsidP="006226F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6F4" w:rsidRPr="006226F4" w:rsidRDefault="006226F4" w:rsidP="006226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226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Танцующая мама, танцующий малыш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226F4" w:rsidRPr="00735B71" w:rsidRDefault="006226F4" w:rsidP="006226F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226F4" w:rsidRPr="00735B71" w:rsidRDefault="006226F4" w:rsidP="006226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идёт перестройка системы дошкольного воспитания, и в центре этой перестройки стоит </w:t>
      </w:r>
      <w:proofErr w:type="spellStart"/>
      <w:r w:rsidRPr="0073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гуманизация</w:t>
      </w:r>
      <w:proofErr w:type="spellEnd"/>
      <w:r w:rsidRPr="0073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педагогического процесса. Целью его отныне признаётся не воспитание члена общества,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свободное развитие личности, </w:t>
      </w:r>
      <w:r w:rsidRPr="0073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единого образовательного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пространства на основе </w:t>
      </w:r>
      <w:r w:rsidRPr="00735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стандарта дошкольного образования.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>Движение – самая естественная потребность ребёнка. Двигаясь, малыш развивается не только физически, но и интеллектуально. Вот почему хорошо, когда ребёнок танцует. Ещё лучше, если он делает это вместе с мамой.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 xml:space="preserve">В МАДОУ «Детство» разработана дополнительная общеобразовательная программа - дополнительная </w:t>
      </w:r>
      <w:proofErr w:type="spellStart"/>
      <w:r w:rsidRPr="00735B71">
        <w:rPr>
          <w:color w:val="000000"/>
          <w:sz w:val="28"/>
          <w:szCs w:val="28"/>
        </w:rPr>
        <w:t>общеразвивающая</w:t>
      </w:r>
      <w:proofErr w:type="spellEnd"/>
      <w:r w:rsidRPr="00735B71">
        <w:rPr>
          <w:color w:val="000000"/>
          <w:sz w:val="28"/>
          <w:szCs w:val="28"/>
        </w:rPr>
        <w:t xml:space="preserve"> программа  «Весёлые нотки</w:t>
      </w:r>
      <w:proofErr w:type="gramStart"/>
      <w:r w:rsidRPr="00735B71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. </w:t>
      </w:r>
      <w:proofErr w:type="gramEnd"/>
      <w:r>
        <w:rPr>
          <w:color w:val="000000"/>
          <w:sz w:val="28"/>
          <w:szCs w:val="28"/>
        </w:rPr>
        <w:t>На основе модуля этой программы</w:t>
      </w:r>
      <w:r w:rsidRPr="00735B71">
        <w:rPr>
          <w:color w:val="000000"/>
          <w:sz w:val="28"/>
          <w:szCs w:val="28"/>
        </w:rPr>
        <w:t xml:space="preserve"> «Танце</w:t>
      </w:r>
      <w:r>
        <w:rPr>
          <w:color w:val="000000"/>
          <w:sz w:val="28"/>
          <w:szCs w:val="28"/>
        </w:rPr>
        <w:t xml:space="preserve">вально-ритмические движения» </w:t>
      </w:r>
      <w:r w:rsidRPr="00735B71">
        <w:rPr>
          <w:color w:val="000000"/>
          <w:sz w:val="28"/>
          <w:szCs w:val="28"/>
        </w:rPr>
        <w:t xml:space="preserve">разработана рабочая программа </w:t>
      </w:r>
      <w:r>
        <w:rPr>
          <w:color w:val="000000"/>
          <w:sz w:val="28"/>
          <w:szCs w:val="28"/>
        </w:rPr>
        <w:t xml:space="preserve">в дошкольном учреждении </w:t>
      </w:r>
      <w:r w:rsidRPr="00735B71">
        <w:rPr>
          <w:color w:val="000000"/>
          <w:sz w:val="28"/>
          <w:szCs w:val="28"/>
        </w:rPr>
        <w:t xml:space="preserve">«Танцующая мама, танцующий малыш». 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  <w:shd w:val="clear" w:color="auto" w:fill="FFFFFF"/>
        </w:rPr>
        <w:t xml:space="preserve">Все занятия  проходят вместе с мамой, так как для малышей важно познавать мир рядом с </w:t>
      </w:r>
      <w:r>
        <w:rPr>
          <w:color w:val="000000"/>
          <w:sz w:val="28"/>
          <w:szCs w:val="28"/>
          <w:shd w:val="clear" w:color="auto" w:fill="FFFFFF"/>
        </w:rPr>
        <w:t>близким человеком. Для мам такие занятия являются ещё и хорошей</w:t>
      </w:r>
      <w:r w:rsidRPr="00735B71">
        <w:rPr>
          <w:color w:val="000000"/>
          <w:sz w:val="28"/>
          <w:szCs w:val="28"/>
          <w:shd w:val="clear" w:color="auto" w:fill="FFFFFF"/>
        </w:rPr>
        <w:t xml:space="preserve"> возможность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735B71">
        <w:rPr>
          <w:color w:val="000000"/>
          <w:sz w:val="28"/>
          <w:szCs w:val="28"/>
          <w:shd w:val="clear" w:color="auto" w:fill="FFFFFF"/>
        </w:rPr>
        <w:t xml:space="preserve"> пообщаться с другими мамами.</w:t>
      </w:r>
      <w:r w:rsidRPr="00735B71">
        <w:rPr>
          <w:color w:val="000000"/>
          <w:sz w:val="28"/>
          <w:szCs w:val="28"/>
        </w:rPr>
        <w:t xml:space="preserve"> Ориентируясь на маму, её увлечённость, ребёнок начинает сам испытывать интерес и позитивно воспринимать происходящее, радостно погружаясь в атмосферу занятия. Это творческое взаимодействие мамы и малыша посредством установления контакта через тело, движение и музыку.  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lastRenderedPageBreak/>
        <w:t xml:space="preserve">Каждое занятие имеет свою сюжетную линию, ребёнок становится частью какой-нибудь истории или сказки. Здесь мы вместе с персонажами сказки (истории) играем на музыкальных инструментах. И мамы нам во всём этом очень хорошо помогают! Благодаря инструментам и музыке мы изучаем темп, ритм, тембр, контрастность звуков. Так же </w:t>
      </w:r>
      <w:r>
        <w:rPr>
          <w:color w:val="000000"/>
          <w:sz w:val="28"/>
          <w:szCs w:val="28"/>
        </w:rPr>
        <w:t>дети учатся</w:t>
      </w:r>
      <w:r w:rsidRPr="00735B71">
        <w:rPr>
          <w:color w:val="000000"/>
          <w:sz w:val="28"/>
          <w:szCs w:val="28"/>
        </w:rPr>
        <w:t xml:space="preserve"> двигаться под быструю и медленную музыку, </w:t>
      </w:r>
      <w:r>
        <w:rPr>
          <w:color w:val="000000"/>
          <w:sz w:val="28"/>
          <w:szCs w:val="28"/>
        </w:rPr>
        <w:t>танцевать</w:t>
      </w:r>
      <w:r w:rsidRPr="00735B71">
        <w:rPr>
          <w:color w:val="000000"/>
          <w:sz w:val="28"/>
          <w:szCs w:val="28"/>
        </w:rPr>
        <w:t>, глядя на маму</w:t>
      </w:r>
      <w:r>
        <w:rPr>
          <w:color w:val="000000"/>
          <w:sz w:val="28"/>
          <w:szCs w:val="28"/>
        </w:rPr>
        <w:t xml:space="preserve"> или других </w:t>
      </w:r>
      <w:r w:rsidRPr="00735B71">
        <w:rPr>
          <w:color w:val="000000"/>
          <w:sz w:val="28"/>
          <w:szCs w:val="28"/>
        </w:rPr>
        <w:t>взрослых. Так</w:t>
      </w:r>
      <w:r>
        <w:rPr>
          <w:color w:val="000000"/>
          <w:sz w:val="28"/>
          <w:szCs w:val="28"/>
        </w:rPr>
        <w:t xml:space="preserve"> </w:t>
      </w:r>
      <w:r w:rsidRPr="00735B71">
        <w:rPr>
          <w:color w:val="000000"/>
          <w:sz w:val="28"/>
          <w:szCs w:val="28"/>
        </w:rPr>
        <w:t xml:space="preserve">же </w:t>
      </w:r>
      <w:r>
        <w:rPr>
          <w:color w:val="000000"/>
          <w:sz w:val="28"/>
          <w:szCs w:val="28"/>
        </w:rPr>
        <w:t xml:space="preserve">такие совместные </w:t>
      </w:r>
      <w:r w:rsidRPr="00735B71">
        <w:rPr>
          <w:color w:val="000000"/>
          <w:sz w:val="28"/>
          <w:szCs w:val="28"/>
        </w:rPr>
        <w:t xml:space="preserve">занятия оказывают очень позитивное влияние на мамочек. </w:t>
      </w:r>
      <w:r>
        <w:rPr>
          <w:color w:val="000000"/>
          <w:sz w:val="28"/>
          <w:szCs w:val="28"/>
        </w:rPr>
        <w:t xml:space="preserve">В процессе своеобразной музыкотерапия и </w:t>
      </w:r>
      <w:proofErr w:type="spellStart"/>
      <w:r>
        <w:rPr>
          <w:color w:val="000000"/>
          <w:sz w:val="28"/>
          <w:szCs w:val="28"/>
        </w:rPr>
        <w:t>танцетерапии</w:t>
      </w:r>
      <w:proofErr w:type="spellEnd"/>
      <w:r w:rsidRPr="00735B71">
        <w:rPr>
          <w:color w:val="000000"/>
          <w:sz w:val="28"/>
          <w:szCs w:val="28"/>
        </w:rPr>
        <w:t xml:space="preserve"> мамы отвлекаются от насущных проблем и на время сами становятся детьми. А как же радуются дети, глядя на своих весёлых мам!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  <w:u w:val="single"/>
        </w:rPr>
        <w:t>Занятие состоит из ряда блоков</w:t>
      </w:r>
      <w:r w:rsidRPr="00735B71">
        <w:rPr>
          <w:color w:val="000000"/>
          <w:sz w:val="28"/>
          <w:szCs w:val="28"/>
        </w:rPr>
        <w:t>.</w:t>
      </w:r>
    </w:p>
    <w:p w:rsidR="006226F4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  <w:u w:val="single"/>
        </w:rPr>
        <w:t xml:space="preserve">1 блок </w:t>
      </w:r>
      <w:r>
        <w:rPr>
          <w:color w:val="000000"/>
          <w:sz w:val="28"/>
          <w:szCs w:val="28"/>
          <w:u w:val="single"/>
        </w:rPr>
        <w:t>–</w:t>
      </w:r>
      <w:r w:rsidRPr="00735B71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п</w:t>
      </w:r>
      <w:r w:rsidRPr="00735B71">
        <w:rPr>
          <w:color w:val="000000"/>
          <w:sz w:val="28"/>
          <w:szCs w:val="28"/>
          <w:u w:val="single"/>
        </w:rPr>
        <w:t>риветствие</w:t>
      </w:r>
      <w:r>
        <w:rPr>
          <w:color w:val="000000"/>
          <w:sz w:val="28"/>
          <w:szCs w:val="28"/>
        </w:rPr>
        <w:t xml:space="preserve"> 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735B71">
        <w:rPr>
          <w:color w:val="000000"/>
          <w:sz w:val="28"/>
          <w:szCs w:val="28"/>
        </w:rPr>
        <w:t xml:space="preserve">аждому из участников занятия поётся песня, называется  имя ребёнка, имя мамы. Песенки помогают ребёнку войти в коллектив, создают положительный эмоциональный фон, </w:t>
      </w:r>
      <w:r w:rsidRPr="00735B71">
        <w:rPr>
          <w:color w:val="000000"/>
          <w:sz w:val="28"/>
          <w:szCs w:val="28"/>
          <w:shd w:val="clear" w:color="auto" w:fill="FFFFFF"/>
        </w:rPr>
        <w:t xml:space="preserve">помогают сформировать чувство уверенности и комфорта. 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 блок – </w:t>
      </w:r>
      <w:proofErr w:type="spellStart"/>
      <w:r>
        <w:rPr>
          <w:color w:val="000000"/>
          <w:sz w:val="28"/>
          <w:szCs w:val="28"/>
          <w:u w:val="single"/>
        </w:rPr>
        <w:t>к</w:t>
      </w:r>
      <w:r w:rsidRPr="00735B71">
        <w:rPr>
          <w:color w:val="000000"/>
          <w:sz w:val="28"/>
          <w:szCs w:val="28"/>
          <w:u w:val="single"/>
        </w:rPr>
        <w:t>оммуникативно</w:t>
      </w:r>
      <w:proofErr w:type="spellEnd"/>
      <w:r w:rsidRPr="00735B71">
        <w:rPr>
          <w:color w:val="000000"/>
          <w:sz w:val="28"/>
          <w:szCs w:val="28"/>
          <w:u w:val="single"/>
        </w:rPr>
        <w:t xml:space="preserve"> – музыкальные игры</w:t>
      </w:r>
      <w:r w:rsidRPr="00735B71">
        <w:rPr>
          <w:color w:val="000000"/>
          <w:sz w:val="28"/>
          <w:szCs w:val="28"/>
        </w:rPr>
        <w:t xml:space="preserve"> 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  <w:u w:val="single"/>
        </w:rPr>
        <w:t>Цель</w:t>
      </w:r>
      <w:r w:rsidRPr="00735B71">
        <w:rPr>
          <w:color w:val="000000"/>
          <w:sz w:val="28"/>
          <w:szCs w:val="28"/>
        </w:rPr>
        <w:t>: установление эмоционального контакта между ребёнком и мамой.  М</w:t>
      </w:r>
      <w:r>
        <w:rPr>
          <w:color w:val="000000"/>
          <w:sz w:val="28"/>
          <w:szCs w:val="28"/>
          <w:shd w:val="clear" w:color="auto" w:fill="FFFFFF"/>
        </w:rPr>
        <w:t xml:space="preserve">алыш играет вместе с мамой. В процессе игры </w:t>
      </w:r>
      <w:r w:rsidRPr="00735B71">
        <w:rPr>
          <w:color w:val="000000"/>
          <w:sz w:val="28"/>
          <w:szCs w:val="28"/>
          <w:shd w:val="clear" w:color="auto" w:fill="FFFFFF"/>
        </w:rPr>
        <w:t xml:space="preserve">неизбежно возникает ситуация контакта </w:t>
      </w:r>
      <w:proofErr w:type="gramStart"/>
      <w:r w:rsidRPr="00735B71">
        <w:rPr>
          <w:color w:val="000000"/>
          <w:sz w:val="28"/>
          <w:szCs w:val="28"/>
          <w:shd w:val="clear" w:color="auto" w:fill="FFFFFF"/>
        </w:rPr>
        <w:t>со</w:t>
      </w:r>
      <w:proofErr w:type="gramEnd"/>
      <w:r w:rsidRPr="00735B71">
        <w:rPr>
          <w:color w:val="000000"/>
          <w:sz w:val="28"/>
          <w:szCs w:val="28"/>
          <w:shd w:val="clear" w:color="auto" w:fill="FFFFFF"/>
        </w:rPr>
        <w:t xml:space="preserve"> взрослым, формируются добрые взаимоотношения между взрослым и ребёнком.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3 блок – ритмические занятия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>Используется разнообразная атрибутика и музыкальные инструменты для развития чувства ритма.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4 блок – танцы с мамами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>Эти танцы направлены на развитие двигательных умений и навык</w:t>
      </w:r>
      <w:r>
        <w:rPr>
          <w:color w:val="000000"/>
          <w:sz w:val="28"/>
          <w:szCs w:val="28"/>
        </w:rPr>
        <w:t>ов, координации движений, умения</w:t>
      </w:r>
      <w:r w:rsidRPr="00735B71">
        <w:rPr>
          <w:color w:val="000000"/>
          <w:sz w:val="28"/>
          <w:szCs w:val="28"/>
        </w:rPr>
        <w:t xml:space="preserve"> манипулировать предметом во время танца.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5 блок – прощание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>В этом блоке происходит обращение к каж</w:t>
      </w:r>
      <w:r>
        <w:rPr>
          <w:color w:val="000000"/>
          <w:sz w:val="28"/>
          <w:szCs w:val="28"/>
        </w:rPr>
        <w:t>дому участнику занятия, называется его имя и исполняется индивидуальная прощальная песенка</w:t>
      </w:r>
      <w:r w:rsidRPr="00735B71">
        <w:rPr>
          <w:color w:val="000000"/>
          <w:sz w:val="28"/>
          <w:szCs w:val="28"/>
        </w:rPr>
        <w:t>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lastRenderedPageBreak/>
        <w:t xml:space="preserve">На занятиях использую рабочую программу, разработанную на основе  программы Екатерины Железновой «Музыка с мамой». Цель программы – способствовать умственному и эстетическому развитию детей дошкольного возраста средствами музыкального воспитания. </w:t>
      </w:r>
      <w:r>
        <w:rPr>
          <w:color w:val="000000"/>
          <w:sz w:val="28"/>
          <w:szCs w:val="28"/>
        </w:rPr>
        <w:t>Традиционно и</w:t>
      </w:r>
      <w:r w:rsidRPr="00735B71">
        <w:rPr>
          <w:color w:val="000000"/>
          <w:sz w:val="28"/>
          <w:szCs w:val="28"/>
        </w:rPr>
        <w:t xml:space="preserve">тогом занятий с мамами </w:t>
      </w:r>
      <w:r>
        <w:rPr>
          <w:color w:val="000000"/>
          <w:sz w:val="28"/>
          <w:szCs w:val="28"/>
        </w:rPr>
        <w:t xml:space="preserve">является ежегодный </w:t>
      </w:r>
      <w:r w:rsidRPr="00735B71">
        <w:rPr>
          <w:color w:val="000000"/>
          <w:sz w:val="28"/>
          <w:szCs w:val="28"/>
        </w:rPr>
        <w:t>отчётный концерт «Танцевальный марафон, который помог продемонстрировать достигнутые результаты.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 xml:space="preserve">Таким образом, совместная деятельность </w:t>
      </w:r>
      <w:r>
        <w:rPr>
          <w:color w:val="000000"/>
          <w:sz w:val="28"/>
          <w:szCs w:val="28"/>
        </w:rPr>
        <w:t xml:space="preserve">помогает устанавливать </w:t>
      </w:r>
      <w:r w:rsidRPr="00735B71">
        <w:rPr>
          <w:color w:val="000000"/>
          <w:sz w:val="28"/>
          <w:szCs w:val="28"/>
        </w:rPr>
        <w:t xml:space="preserve"> эмоциональный контакт между мамой и ребёнком, лучше узнать и понять друг друга, научиться общаться в разных ситуациях.</w:t>
      </w:r>
    </w:p>
    <w:p w:rsidR="006226F4" w:rsidRPr="00735B71" w:rsidRDefault="006226F4" w:rsidP="006226F4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 xml:space="preserve">В заключении хочется отметить, что совместные занятия – это прекрасная возможность отдохнуть, переключиться от обыденных забот, </w:t>
      </w:r>
      <w:r>
        <w:rPr>
          <w:color w:val="000000"/>
          <w:sz w:val="28"/>
          <w:szCs w:val="28"/>
        </w:rPr>
        <w:t xml:space="preserve">зарядиться позитивными эмоциями, взрослым - </w:t>
      </w:r>
      <w:r w:rsidRPr="00735B71">
        <w:rPr>
          <w:color w:val="000000"/>
          <w:sz w:val="28"/>
          <w:szCs w:val="28"/>
        </w:rPr>
        <w:t>побыть немножко детьми, вспомнить себя маленькими и счастливыми. А чем больше мама принимает участие в играх и  танцах, тем более активен и радостен её ребёнок.</w:t>
      </w:r>
    </w:p>
    <w:p w:rsidR="006226F4" w:rsidRPr="00735B71" w:rsidRDefault="006226F4" w:rsidP="006226F4">
      <w:pPr>
        <w:pStyle w:val="c0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5B71">
        <w:rPr>
          <w:color w:val="000000"/>
          <w:sz w:val="28"/>
          <w:szCs w:val="28"/>
        </w:rPr>
        <w:t xml:space="preserve"> </w:t>
      </w:r>
    </w:p>
    <w:p w:rsidR="006226F4" w:rsidRPr="006226F4" w:rsidRDefault="006226F4" w:rsidP="006226F4">
      <w:pPr>
        <w:spacing w:line="240" w:lineRule="auto"/>
        <w:ind w:left="-540"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6F4">
        <w:rPr>
          <w:rFonts w:ascii="Times New Roman" w:hAnsi="Times New Roman" w:cs="Times New Roman"/>
          <w:i/>
          <w:sz w:val="28"/>
          <w:szCs w:val="28"/>
        </w:rPr>
        <w:t>Куликова Анна Анатольевна,</w:t>
      </w:r>
    </w:p>
    <w:p w:rsidR="006226F4" w:rsidRPr="006226F4" w:rsidRDefault="006226F4" w:rsidP="006226F4">
      <w:pPr>
        <w:spacing w:line="240" w:lineRule="auto"/>
        <w:ind w:left="-540"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6F4">
        <w:rPr>
          <w:rFonts w:ascii="Times New Roman" w:hAnsi="Times New Roman" w:cs="Times New Roman"/>
          <w:i/>
          <w:sz w:val="28"/>
          <w:szCs w:val="28"/>
        </w:rPr>
        <w:t>инструктор по ФИЗО</w:t>
      </w:r>
    </w:p>
    <w:p w:rsidR="006226F4" w:rsidRPr="006226F4" w:rsidRDefault="006226F4" w:rsidP="006226F4">
      <w:pPr>
        <w:spacing w:line="240" w:lineRule="auto"/>
        <w:ind w:left="-540"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6F4">
        <w:rPr>
          <w:rFonts w:ascii="Times New Roman" w:hAnsi="Times New Roman" w:cs="Times New Roman"/>
          <w:i/>
          <w:sz w:val="28"/>
          <w:szCs w:val="28"/>
        </w:rPr>
        <w:t>МАДОУ детский сад «Детство»</w:t>
      </w:r>
    </w:p>
    <w:p w:rsidR="006226F4" w:rsidRPr="006226F4" w:rsidRDefault="006226F4" w:rsidP="006226F4">
      <w:pPr>
        <w:spacing w:line="240" w:lineRule="auto"/>
        <w:ind w:left="-540"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6F4">
        <w:rPr>
          <w:rFonts w:ascii="Times New Roman" w:hAnsi="Times New Roman" w:cs="Times New Roman"/>
          <w:i/>
          <w:sz w:val="28"/>
          <w:szCs w:val="28"/>
        </w:rPr>
        <w:t>комбинированного вида</w:t>
      </w:r>
    </w:p>
    <w:p w:rsidR="006226F4" w:rsidRPr="006226F4" w:rsidRDefault="006226F4" w:rsidP="006226F4">
      <w:pPr>
        <w:spacing w:line="240" w:lineRule="auto"/>
        <w:ind w:left="-540" w:firstLine="54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26F4">
        <w:rPr>
          <w:rFonts w:ascii="Times New Roman" w:hAnsi="Times New Roman" w:cs="Times New Roman"/>
          <w:i/>
          <w:sz w:val="28"/>
          <w:szCs w:val="28"/>
        </w:rPr>
        <w:t>детский сад № 199</w:t>
      </w:r>
    </w:p>
    <w:p w:rsidR="006226F4" w:rsidRPr="006226F4" w:rsidRDefault="006226F4" w:rsidP="006226F4">
      <w:pPr>
        <w:spacing w:line="360" w:lineRule="auto"/>
        <w:ind w:left="-54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6F4">
        <w:rPr>
          <w:rFonts w:ascii="Times New Roman" w:hAnsi="Times New Roman" w:cs="Times New Roman"/>
          <w:b/>
          <w:sz w:val="28"/>
          <w:szCs w:val="28"/>
        </w:rPr>
        <w:t>Степ-аэробика в детском саду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>На современном этапе развития общества проблема профилактики здоровья детей является одной из самых актуальных. Дошкольные учреждения, выполняя социальный заказ, несут полную ответственность за воспитание человека здорового физически, нравственно и духовно, всесторонне и гармонично развитого.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 xml:space="preserve">Сегодня дополнительное образование детей призвано быть приближенным к запросам населения, гибко реагируя на новые образовательные потребности. Проведённое анкетирование родителей нашего дошкольного учреждения </w:t>
      </w:r>
      <w:r w:rsidRPr="006226F4">
        <w:rPr>
          <w:rFonts w:ascii="Times New Roman" w:hAnsi="Times New Roman" w:cs="Times New Roman"/>
          <w:sz w:val="28"/>
          <w:szCs w:val="28"/>
        </w:rPr>
        <w:lastRenderedPageBreak/>
        <w:t xml:space="preserve">показало, что 75% семей заинтересованы в ознакомлении детей с новыми спортивными направлениями, 27% родителей сами занимаются в </w:t>
      </w:r>
      <w:proofErr w:type="spellStart"/>
      <w:proofErr w:type="gramStart"/>
      <w:r w:rsidRPr="006226F4">
        <w:rPr>
          <w:rFonts w:ascii="Times New Roman" w:hAnsi="Times New Roman" w:cs="Times New Roman"/>
          <w:sz w:val="28"/>
          <w:szCs w:val="28"/>
        </w:rPr>
        <w:t>фитнесс-клубах</w:t>
      </w:r>
      <w:proofErr w:type="spellEnd"/>
      <w:proofErr w:type="gramEnd"/>
      <w:r w:rsidRPr="006226F4">
        <w:rPr>
          <w:rFonts w:ascii="Times New Roman" w:hAnsi="Times New Roman" w:cs="Times New Roman"/>
          <w:sz w:val="28"/>
          <w:szCs w:val="28"/>
        </w:rPr>
        <w:t xml:space="preserve"> и хотели бы приобщить своего ребенка к такому направлению как степ-аэробика.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 xml:space="preserve">В МАДОУ «Детство» разработана дополнительная общеобразовательная программа  - дополнительная </w:t>
      </w:r>
      <w:proofErr w:type="spellStart"/>
      <w:r w:rsidRPr="006226F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226F4">
        <w:rPr>
          <w:rFonts w:ascii="Times New Roman" w:hAnsi="Times New Roman" w:cs="Times New Roman"/>
          <w:sz w:val="28"/>
          <w:szCs w:val="28"/>
        </w:rPr>
        <w:t xml:space="preserve"> программа «Шаги здоровья». На основе модуля этой программы «Степ-аэробика» разработана рабочая программа в детском саду по данному направлению физического развития детей дошкольного возраста. 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 xml:space="preserve">Хочется отметить, что занятия </w:t>
      </w:r>
      <w:proofErr w:type="spellStart"/>
      <w:proofErr w:type="gramStart"/>
      <w:r w:rsidRPr="006226F4">
        <w:rPr>
          <w:rFonts w:ascii="Times New Roman" w:hAnsi="Times New Roman" w:cs="Times New Roman"/>
          <w:sz w:val="28"/>
          <w:szCs w:val="28"/>
        </w:rPr>
        <w:t>степ-аэробикой</w:t>
      </w:r>
      <w:proofErr w:type="spellEnd"/>
      <w:proofErr w:type="gramEnd"/>
      <w:r w:rsidRPr="006226F4">
        <w:rPr>
          <w:rFonts w:ascii="Times New Roman" w:hAnsi="Times New Roman" w:cs="Times New Roman"/>
          <w:sz w:val="28"/>
          <w:szCs w:val="28"/>
        </w:rPr>
        <w:t xml:space="preserve"> создают положительный психологический настрой, повышают эмоциональный уровень, способствуют развитию мышления, воображения, творческих способностей; укрепляют  здоровье ребёнка. 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 xml:space="preserve">На протяжении двух лет в детском саду проходят занятия в кружке «Весёлая ступенька» по </w:t>
      </w:r>
      <w:proofErr w:type="spellStart"/>
      <w:proofErr w:type="gramStart"/>
      <w:r w:rsidRPr="006226F4">
        <w:rPr>
          <w:rFonts w:ascii="Times New Roman" w:hAnsi="Times New Roman" w:cs="Times New Roman"/>
          <w:sz w:val="28"/>
          <w:szCs w:val="28"/>
        </w:rPr>
        <w:t>степ-аэробике</w:t>
      </w:r>
      <w:proofErr w:type="spellEnd"/>
      <w:proofErr w:type="gramEnd"/>
      <w:r w:rsidRPr="006226F4">
        <w:rPr>
          <w:rFonts w:ascii="Times New Roman" w:hAnsi="Times New Roman" w:cs="Times New Roman"/>
          <w:sz w:val="28"/>
          <w:szCs w:val="28"/>
        </w:rPr>
        <w:t xml:space="preserve">, как с девочками, так и с мальчиками старшего дошкольного возраста.  При правильном распределении времени на все части занятия аэробная тренировка занимает не более 35минут. Для занятий с детьми дошкольного возраста всем упражнениям, входящим в программу </w:t>
      </w:r>
      <w:proofErr w:type="spellStart"/>
      <w:proofErr w:type="gramStart"/>
      <w:r w:rsidRPr="006226F4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Pr="006226F4">
        <w:rPr>
          <w:rFonts w:ascii="Times New Roman" w:hAnsi="Times New Roman" w:cs="Times New Roman"/>
          <w:sz w:val="28"/>
          <w:szCs w:val="28"/>
        </w:rPr>
        <w:t>, даю детские забавные названия и заканчиваю занятия веселой подвижной игрой. Двигательная деятельность  увлекает ребят, а эти 35минут становятся для них желанными и приятными.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>При проведении занятий широко использую современную музыку, на которую «накладываются» соответствующие ей по стилю движения танцевального характера, что эстетически обогащает занятия, привлекает внимание детей к выразительным, точным и красивым движениям.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- дополнительная </w:t>
      </w:r>
      <w:proofErr w:type="spellStart"/>
      <w:r w:rsidRPr="006226F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6226F4">
        <w:rPr>
          <w:rFonts w:ascii="Times New Roman" w:hAnsi="Times New Roman" w:cs="Times New Roman"/>
          <w:sz w:val="28"/>
          <w:szCs w:val="28"/>
        </w:rPr>
        <w:t xml:space="preserve"> программа «Шаги здоровья», модуль «</w:t>
      </w:r>
      <w:proofErr w:type="spellStart"/>
      <w:r w:rsidRPr="006226F4">
        <w:rPr>
          <w:rFonts w:ascii="Times New Roman" w:hAnsi="Times New Roman" w:cs="Times New Roman"/>
          <w:sz w:val="28"/>
          <w:szCs w:val="28"/>
        </w:rPr>
        <w:t>Стэп-аэробика</w:t>
      </w:r>
      <w:proofErr w:type="spellEnd"/>
      <w:r w:rsidRPr="006226F4">
        <w:rPr>
          <w:rFonts w:ascii="Times New Roman" w:hAnsi="Times New Roman" w:cs="Times New Roman"/>
          <w:sz w:val="28"/>
          <w:szCs w:val="28"/>
        </w:rPr>
        <w:t xml:space="preserve">» разработана на основе программы </w:t>
      </w:r>
      <w:proofErr w:type="spellStart"/>
      <w:r w:rsidRPr="006226F4">
        <w:rPr>
          <w:rFonts w:ascii="Times New Roman" w:hAnsi="Times New Roman" w:cs="Times New Roman"/>
          <w:sz w:val="28"/>
          <w:szCs w:val="28"/>
        </w:rPr>
        <w:t>Фирилевой</w:t>
      </w:r>
      <w:proofErr w:type="spellEnd"/>
      <w:r w:rsidRPr="006226F4">
        <w:rPr>
          <w:rFonts w:ascii="Times New Roman" w:hAnsi="Times New Roman" w:cs="Times New Roman"/>
          <w:sz w:val="28"/>
          <w:szCs w:val="28"/>
        </w:rPr>
        <w:t xml:space="preserve"> Ж.Е. и Сайкиной Е.Г. «Лечебно-профилактический танец </w:t>
      </w:r>
      <w:proofErr w:type="spellStart"/>
      <w:r w:rsidRPr="006226F4">
        <w:rPr>
          <w:rFonts w:ascii="Times New Roman" w:hAnsi="Times New Roman" w:cs="Times New Roman"/>
          <w:sz w:val="28"/>
          <w:szCs w:val="28"/>
        </w:rPr>
        <w:t>Фитнес-Данс</w:t>
      </w:r>
      <w:proofErr w:type="spellEnd"/>
      <w:r w:rsidRPr="006226F4">
        <w:rPr>
          <w:rFonts w:ascii="Times New Roman" w:hAnsi="Times New Roman" w:cs="Times New Roman"/>
          <w:sz w:val="28"/>
          <w:szCs w:val="28"/>
        </w:rPr>
        <w:t xml:space="preserve">», в которой представлены комплексы </w:t>
      </w:r>
      <w:r w:rsidRPr="006226F4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упражнений оздоровительного танца, включающие упражнения </w:t>
      </w:r>
      <w:proofErr w:type="spellStart"/>
      <w:r w:rsidRPr="006226F4">
        <w:rPr>
          <w:rFonts w:ascii="Times New Roman" w:hAnsi="Times New Roman" w:cs="Times New Roman"/>
          <w:sz w:val="28"/>
          <w:szCs w:val="28"/>
        </w:rPr>
        <w:t>коррегирующей</w:t>
      </w:r>
      <w:proofErr w:type="spellEnd"/>
      <w:r w:rsidRPr="006226F4">
        <w:rPr>
          <w:rFonts w:ascii="Times New Roman" w:hAnsi="Times New Roman" w:cs="Times New Roman"/>
          <w:sz w:val="28"/>
          <w:szCs w:val="28"/>
        </w:rPr>
        <w:t xml:space="preserve"> гимнастики и лечебной физической культуры. 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 xml:space="preserve">В результате занятий в кружке у детей формируется устойчивый интерес  к занятиям </w:t>
      </w:r>
      <w:proofErr w:type="spellStart"/>
      <w:proofErr w:type="gramStart"/>
      <w:r w:rsidRPr="006226F4">
        <w:rPr>
          <w:rFonts w:ascii="Times New Roman" w:hAnsi="Times New Roman" w:cs="Times New Roman"/>
          <w:sz w:val="28"/>
          <w:szCs w:val="28"/>
        </w:rPr>
        <w:t>степ-аэробикой</w:t>
      </w:r>
      <w:proofErr w:type="spellEnd"/>
      <w:proofErr w:type="gramEnd"/>
      <w:r w:rsidRPr="006226F4">
        <w:rPr>
          <w:rFonts w:ascii="Times New Roman" w:hAnsi="Times New Roman" w:cs="Times New Roman"/>
          <w:sz w:val="28"/>
          <w:szCs w:val="28"/>
        </w:rPr>
        <w:t>, улучшается координация движений.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>Результатом работы кружка «Весёлая ступенька» является ежегодный итоговый отчетный концерт «Танцевальный марафон», на который приглашаются родители воспитанников, которые могут увидеть достижения детей и сами принять участие.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6F4">
        <w:rPr>
          <w:rFonts w:ascii="Times New Roman" w:hAnsi="Times New Roman" w:cs="Times New Roman"/>
          <w:sz w:val="28"/>
          <w:szCs w:val="28"/>
        </w:rPr>
        <w:t xml:space="preserve">Среди многих факторов, оказывающих влияние на здоровье детей, по интенсивности воздействия первое место, несомненно, занимают физическая культура и степень упорядоченности режима дня. Степ-аэробика как один из видов двигательного режима ребенка обеспечивает активный отдых, удовлетворяет естественную потребность детей в движении, и является одним из условий правильного развития ребенка. </w:t>
      </w:r>
    </w:p>
    <w:p w:rsidR="006226F4" w:rsidRPr="006226F4" w:rsidRDefault="006226F4" w:rsidP="006226F4">
      <w:pPr>
        <w:spacing w:line="360" w:lineRule="auto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26F4" w:rsidRPr="006226F4" w:rsidRDefault="006226F4" w:rsidP="00622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CB1" w:rsidRPr="006226F4" w:rsidRDefault="00395CB1" w:rsidP="00D213DB">
      <w:pPr>
        <w:pStyle w:val="Default"/>
        <w:jc w:val="both"/>
        <w:rPr>
          <w:b/>
          <w:i/>
          <w:sz w:val="28"/>
          <w:szCs w:val="28"/>
        </w:rPr>
      </w:pPr>
    </w:p>
    <w:p w:rsidR="00395CB1" w:rsidRPr="006226F4" w:rsidRDefault="00395CB1" w:rsidP="00D213DB">
      <w:pPr>
        <w:pStyle w:val="Default"/>
        <w:jc w:val="both"/>
        <w:rPr>
          <w:b/>
          <w:i/>
          <w:sz w:val="28"/>
          <w:szCs w:val="28"/>
        </w:rPr>
      </w:pPr>
    </w:p>
    <w:p w:rsidR="00395CB1" w:rsidRPr="006226F4" w:rsidRDefault="00395CB1" w:rsidP="00D213DB">
      <w:pPr>
        <w:pStyle w:val="Default"/>
        <w:jc w:val="both"/>
        <w:rPr>
          <w:b/>
          <w:i/>
          <w:sz w:val="28"/>
          <w:szCs w:val="28"/>
        </w:rPr>
      </w:pPr>
    </w:p>
    <w:p w:rsidR="00395CB1" w:rsidRPr="00D213DB" w:rsidRDefault="00395CB1" w:rsidP="00D213DB">
      <w:pPr>
        <w:spacing w:after="0" w:line="240" w:lineRule="auto"/>
        <w:rPr>
          <w:rFonts w:ascii="Times New Roman" w:hAnsi="Times New Roman" w:cs="Times New Roman"/>
        </w:rPr>
      </w:pPr>
    </w:p>
    <w:p w:rsidR="00395CB1" w:rsidRPr="00D213DB" w:rsidRDefault="00395CB1" w:rsidP="00D213DB">
      <w:pPr>
        <w:spacing w:after="0" w:line="240" w:lineRule="auto"/>
        <w:rPr>
          <w:rFonts w:ascii="Times New Roman" w:hAnsi="Times New Roman" w:cs="Times New Roman"/>
        </w:rPr>
      </w:pPr>
    </w:p>
    <w:p w:rsidR="00395CB1" w:rsidRPr="00D213DB" w:rsidRDefault="00395CB1" w:rsidP="00D213DB">
      <w:pPr>
        <w:spacing w:after="0" w:line="240" w:lineRule="auto"/>
        <w:rPr>
          <w:rFonts w:ascii="Times New Roman" w:hAnsi="Times New Roman" w:cs="Times New Roman"/>
        </w:rPr>
      </w:pPr>
    </w:p>
    <w:p w:rsidR="00395CB1" w:rsidRPr="00D213DB" w:rsidRDefault="00395CB1" w:rsidP="00D213DB">
      <w:pPr>
        <w:spacing w:after="0" w:line="240" w:lineRule="auto"/>
        <w:rPr>
          <w:rFonts w:ascii="Times New Roman" w:hAnsi="Times New Roman" w:cs="Times New Roman"/>
        </w:rPr>
      </w:pPr>
    </w:p>
    <w:p w:rsidR="00395CB1" w:rsidRDefault="00395CB1" w:rsidP="00D213DB">
      <w:pPr>
        <w:spacing w:after="0" w:line="240" w:lineRule="auto"/>
      </w:pPr>
    </w:p>
    <w:p w:rsidR="00395CB1" w:rsidRDefault="00395CB1" w:rsidP="00D213DB">
      <w:pPr>
        <w:spacing w:after="0" w:line="240" w:lineRule="auto"/>
      </w:pPr>
    </w:p>
    <w:p w:rsidR="00395CB1" w:rsidRDefault="00395CB1" w:rsidP="00F64C52">
      <w:pPr>
        <w:spacing w:after="0"/>
      </w:pPr>
    </w:p>
    <w:sectPr w:rsidR="00395CB1" w:rsidSect="00395CB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DC"/>
    <w:multiLevelType w:val="hybridMultilevel"/>
    <w:tmpl w:val="6596B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7C3C"/>
    <w:multiLevelType w:val="hybridMultilevel"/>
    <w:tmpl w:val="994EDA4A"/>
    <w:lvl w:ilvl="0" w:tplc="DBFC0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21A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E49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632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457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CDD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CCD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9641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CA78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A7E2A"/>
    <w:multiLevelType w:val="hybridMultilevel"/>
    <w:tmpl w:val="BA48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93B9E"/>
    <w:multiLevelType w:val="hybridMultilevel"/>
    <w:tmpl w:val="9A2E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E4F0B"/>
    <w:multiLevelType w:val="hybridMultilevel"/>
    <w:tmpl w:val="3F54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5CB1"/>
    <w:rsid w:val="001E491B"/>
    <w:rsid w:val="001F52EE"/>
    <w:rsid w:val="00270477"/>
    <w:rsid w:val="002E2E54"/>
    <w:rsid w:val="00374A62"/>
    <w:rsid w:val="00375DAE"/>
    <w:rsid w:val="00395CB1"/>
    <w:rsid w:val="005659BA"/>
    <w:rsid w:val="005A2ADC"/>
    <w:rsid w:val="005A4F05"/>
    <w:rsid w:val="006226F4"/>
    <w:rsid w:val="006D3E8B"/>
    <w:rsid w:val="006E7C90"/>
    <w:rsid w:val="008738ED"/>
    <w:rsid w:val="00892D62"/>
    <w:rsid w:val="009334C6"/>
    <w:rsid w:val="00937A8B"/>
    <w:rsid w:val="00BE5AE6"/>
    <w:rsid w:val="00CA615E"/>
    <w:rsid w:val="00CC4E1E"/>
    <w:rsid w:val="00D01C07"/>
    <w:rsid w:val="00D213DB"/>
    <w:rsid w:val="00DA0F53"/>
    <w:rsid w:val="00DB52A6"/>
    <w:rsid w:val="00DE3BAC"/>
    <w:rsid w:val="00E86857"/>
    <w:rsid w:val="00F028B8"/>
    <w:rsid w:val="00F64C52"/>
    <w:rsid w:val="00F9560E"/>
    <w:rsid w:val="00F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1"/>
        <o:r id="V:Rule10" type="connector" idref="#_x0000_s1043"/>
        <o:r id="V:Rule11" type="connector" idref="#_x0000_s1044"/>
        <o:r id="V:Rule12" type="connector" idref="#_x0000_s1049"/>
        <o:r id="V:Rule13" type="connector" idref="#_x0000_s1042"/>
        <o:r id="V:Rule14" type="connector" idref="#_x0000_s1040"/>
        <o:r id="V:Rule15" type="connector" idref="#_x0000_s1055"/>
        <o:r id="V:Rule16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CB1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95CB1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9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C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95CB1"/>
    <w:pPr>
      <w:ind w:left="720"/>
      <w:contextualSpacing/>
    </w:pPr>
  </w:style>
  <w:style w:type="paragraph" w:customStyle="1" w:styleId="Default">
    <w:name w:val="Default"/>
    <w:rsid w:val="00395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CA6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28B8"/>
  </w:style>
  <w:style w:type="character" w:styleId="a9">
    <w:name w:val="Emphasis"/>
    <w:basedOn w:val="a0"/>
    <w:uiPriority w:val="20"/>
    <w:qFormat/>
    <w:rsid w:val="00D213DB"/>
    <w:rPr>
      <w:i/>
      <w:iCs/>
    </w:rPr>
  </w:style>
  <w:style w:type="paragraph" w:styleId="aa">
    <w:name w:val="Normal (Web)"/>
    <w:basedOn w:val="a"/>
    <w:uiPriority w:val="99"/>
    <w:semiHidden/>
    <w:rsid w:val="0062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62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1EAC"/>
    <w:rsid w:val="00321B72"/>
    <w:rsid w:val="00386FAF"/>
    <w:rsid w:val="00740AC6"/>
    <w:rsid w:val="00850814"/>
    <w:rsid w:val="009733B3"/>
    <w:rsid w:val="00C21EAC"/>
    <w:rsid w:val="00CA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61751DBBA443638AAFA6D15A755742">
    <w:name w:val="4461751DBBA443638AAFA6D15A755742"/>
    <w:rsid w:val="00C21EAC"/>
  </w:style>
  <w:style w:type="paragraph" w:customStyle="1" w:styleId="8FBA5B69D2CB48CE8D13F619152A883D">
    <w:name w:val="8FBA5B69D2CB48CE8D13F619152A883D"/>
    <w:rsid w:val="00C21EAC"/>
  </w:style>
  <w:style w:type="paragraph" w:customStyle="1" w:styleId="DAEF3E09E6684596A407E4D5E1352078">
    <w:name w:val="DAEF3E09E6684596A407E4D5E1352078"/>
    <w:rsid w:val="00C21EAC"/>
  </w:style>
  <w:style w:type="paragraph" w:customStyle="1" w:styleId="C938CF00E1EF40228360AA86D00A782A">
    <w:name w:val="C938CF00E1EF40228360AA86D00A782A"/>
    <w:rsid w:val="00C21EAC"/>
  </w:style>
  <w:style w:type="paragraph" w:customStyle="1" w:styleId="E6E173B846854925B68C12A88FBB49E8">
    <w:name w:val="E6E173B846854925B68C12A88FBB49E8"/>
    <w:rsid w:val="00C21EAC"/>
  </w:style>
  <w:style w:type="paragraph" w:customStyle="1" w:styleId="459F90716A7F4BA9A9054BA5E7DBF6FF">
    <w:name w:val="459F90716A7F4BA9A9054BA5E7DBF6FF"/>
    <w:rsid w:val="00C21E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>Нижний Тагил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36</Pages>
  <Words>10066</Words>
  <Characters>57379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Педагогический калейдоскоп</vt:lpstr>
    </vt:vector>
  </TitlesOfParts>
  <Company>МУНИЦИПАЛЬНОЕ АВТОНОМНОЕ ОБРАЗОВАТЕЛЬНОЕ УЧРЕЖДЕНИЕ ДЕТСКИЙ САД «ДЕТСТВО» КОМБИНИРОВАННОГО ВИДА</Company>
  <LinksUpToDate>false</LinksUpToDate>
  <CharactersWithSpaces>67311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Педагогический калейдоскоп</dc:title>
  <dc:subject>Дополнительные образовательные услуги - как одно из условий повышения качества образования в плане реализации 273-ФЗ «Об образовании в Российской Федерации»</dc:subject>
  <dc:creator>№ 6</dc:creator>
  <cp:keywords/>
  <dc:description/>
  <cp:lastModifiedBy>Админ</cp:lastModifiedBy>
  <cp:revision>20</cp:revision>
  <dcterms:created xsi:type="dcterms:W3CDTF">2015-02-05T05:30:00Z</dcterms:created>
  <dcterms:modified xsi:type="dcterms:W3CDTF">2015-04-02T10:56:00Z</dcterms:modified>
</cp:coreProperties>
</file>