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2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6"/>
        <w:gridCol w:w="1839"/>
      </w:tblGrid>
      <w:tr w:rsidR="00731183" w:rsidTr="007F73D0">
        <w:trPr>
          <w:trHeight w:val="1802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31183" w:rsidRDefault="00731183" w:rsidP="007F73D0">
            <w:r>
              <w:t xml:space="preserve">Принято </w:t>
            </w:r>
          </w:p>
          <w:p w:rsidR="00731183" w:rsidRDefault="00731183" w:rsidP="007F73D0">
            <w:r>
              <w:t xml:space="preserve">Педагогическим советом </w:t>
            </w:r>
            <w:proofErr w:type="spellStart"/>
            <w:r>
              <w:t>д</w:t>
            </w:r>
            <w:proofErr w:type="spellEnd"/>
            <w:r>
              <w:t>/с № 38</w:t>
            </w:r>
          </w:p>
          <w:p w:rsidR="00731183" w:rsidRPr="00FC23E4" w:rsidRDefault="00D4446D" w:rsidP="007F73D0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-1965960</wp:posOffset>
                  </wp:positionH>
                  <wp:positionV relativeFrom="paragraph">
                    <wp:posOffset>-687070</wp:posOffset>
                  </wp:positionV>
                  <wp:extent cx="8496300" cy="9896475"/>
                  <wp:effectExtent l="19050" t="0" r="0" b="0"/>
                  <wp:wrapSquare wrapText="bothSides"/>
                  <wp:docPr id="1" name="Рисунок 1" descr="C:\Users\Админ\Desktop\Загрузки\учебный пл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Загрузки\учебный план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0" cy="989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731183" w:rsidRPr="00FC23E4" w:rsidRDefault="00731183" w:rsidP="007F73D0">
            <w:r w:rsidRPr="00FC23E4">
              <w:lastRenderedPageBreak/>
              <w:t>УТВЕРЖДАЮ:</w:t>
            </w:r>
          </w:p>
          <w:p w:rsidR="00731183" w:rsidRPr="00FC23E4" w:rsidRDefault="00731183" w:rsidP="007F73D0">
            <w:r w:rsidRPr="00FC23E4">
              <w:t>Заведующий</w:t>
            </w:r>
          </w:p>
          <w:p w:rsidR="00731183" w:rsidRPr="00FC23E4" w:rsidRDefault="00731183" w:rsidP="007F73D0">
            <w:pPr>
              <w:tabs>
                <w:tab w:val="left" w:pos="5980"/>
              </w:tabs>
            </w:pPr>
            <w:proofErr w:type="spellStart"/>
            <w:r w:rsidRPr="00FC23E4">
              <w:t>д</w:t>
            </w:r>
            <w:proofErr w:type="spellEnd"/>
            <w:r w:rsidRPr="00FC23E4">
              <w:t>/с № 38 для детей раннего возраста</w:t>
            </w:r>
          </w:p>
          <w:p w:rsidR="00731183" w:rsidRPr="00FC23E4" w:rsidRDefault="00731183" w:rsidP="007F73D0">
            <w:pPr>
              <w:tabs>
                <w:tab w:val="left" w:pos="5980"/>
              </w:tabs>
            </w:pPr>
            <w:r w:rsidRPr="00FC23E4">
              <w:t xml:space="preserve">____________ А.А. Резникова </w:t>
            </w:r>
          </w:p>
          <w:p w:rsidR="00731183" w:rsidRPr="00FC23E4" w:rsidRDefault="00731183" w:rsidP="007F73D0">
            <w:pPr>
              <w:tabs>
                <w:tab w:val="left" w:pos="5980"/>
              </w:tabs>
            </w:pPr>
            <w:r w:rsidRPr="00FC23E4">
              <w:t xml:space="preserve">Распоряжение № __ от «__»___  20__ </w:t>
            </w:r>
            <w:r w:rsidRPr="00FC23E4">
              <w:softHyphen/>
            </w:r>
            <w:r w:rsidRPr="00FC23E4">
              <w:softHyphen/>
            </w:r>
            <w:r w:rsidRPr="00FC23E4">
              <w:softHyphen/>
            </w:r>
            <w:r w:rsidRPr="00FC23E4">
              <w:softHyphen/>
            </w:r>
            <w:r w:rsidRPr="00FC23E4">
              <w:softHyphen/>
            </w:r>
          </w:p>
          <w:p w:rsidR="00731183" w:rsidRPr="00FC23E4" w:rsidRDefault="00731183" w:rsidP="007F73D0"/>
        </w:tc>
      </w:tr>
    </w:tbl>
    <w:p w:rsidR="00731183" w:rsidRDefault="00731183" w:rsidP="00731183">
      <w:pPr>
        <w:tabs>
          <w:tab w:val="left" w:pos="3840"/>
        </w:tabs>
        <w:rPr>
          <w:b/>
          <w:sz w:val="32"/>
          <w:szCs w:val="32"/>
        </w:rPr>
      </w:pPr>
    </w:p>
    <w:p w:rsidR="00731183" w:rsidRPr="007D4357" w:rsidRDefault="00731183" w:rsidP="00731183">
      <w:pPr>
        <w:tabs>
          <w:tab w:val="left" w:pos="3840"/>
        </w:tabs>
        <w:jc w:val="center"/>
        <w:rPr>
          <w:b/>
          <w:sz w:val="32"/>
          <w:szCs w:val="32"/>
        </w:rPr>
      </w:pPr>
      <w:r w:rsidRPr="007D4357">
        <w:rPr>
          <w:b/>
          <w:sz w:val="32"/>
          <w:szCs w:val="32"/>
        </w:rPr>
        <w:t xml:space="preserve">Учебный план разрабатывается в соответствии </w:t>
      </w:r>
      <w:proofErr w:type="gramStart"/>
      <w:r w:rsidRPr="007D4357">
        <w:rPr>
          <w:b/>
          <w:sz w:val="32"/>
          <w:szCs w:val="32"/>
        </w:rPr>
        <w:t>с</w:t>
      </w:r>
      <w:proofErr w:type="gramEnd"/>
    </w:p>
    <w:p w:rsidR="00731183" w:rsidRDefault="00731183" w:rsidP="00731183">
      <w:pPr>
        <w:spacing w:line="276" w:lineRule="auto"/>
        <w:jc w:val="center"/>
        <w:rPr>
          <w:b/>
          <w:sz w:val="32"/>
          <w:szCs w:val="32"/>
        </w:rPr>
      </w:pPr>
      <w:r w:rsidRPr="007D4357">
        <w:rPr>
          <w:b/>
          <w:bCs/>
          <w:sz w:val="32"/>
          <w:szCs w:val="32"/>
        </w:rPr>
        <w:t>Федеральными документами</w:t>
      </w:r>
      <w:r w:rsidRPr="007D4357">
        <w:rPr>
          <w:b/>
          <w:sz w:val="32"/>
          <w:szCs w:val="32"/>
        </w:rPr>
        <w:t>:</w:t>
      </w:r>
    </w:p>
    <w:p w:rsidR="00731183" w:rsidRPr="00542E35" w:rsidRDefault="00731183" w:rsidP="00731183">
      <w:pPr>
        <w:pStyle w:val="a3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szCs w:val="28"/>
        </w:rPr>
        <w:t>- Федеральный закон «Об образовании в Российской Федерации» № 273-ФЗ от 29.12.2012;</w:t>
      </w:r>
    </w:p>
    <w:p w:rsidR="00731183" w:rsidRPr="00542E35" w:rsidRDefault="00731183" w:rsidP="00731183">
      <w:pPr>
        <w:pStyle w:val="a3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bCs/>
          <w:szCs w:val="28"/>
        </w:rPr>
        <w:t>Документами Федеральных служб:</w:t>
      </w:r>
      <w:r w:rsidRPr="00542E35">
        <w:rPr>
          <w:b w:val="0"/>
          <w:szCs w:val="28"/>
        </w:rPr>
        <w:t xml:space="preserve"> </w:t>
      </w:r>
    </w:p>
    <w:p w:rsidR="00731183" w:rsidRPr="00542E35" w:rsidRDefault="00731183" w:rsidP="00731183">
      <w:pPr>
        <w:pStyle w:val="a3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szCs w:val="28"/>
        </w:rPr>
        <w:t xml:space="preserve">- 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Pr="00542E35">
        <w:rPr>
          <w:b w:val="0"/>
          <w:szCs w:val="28"/>
        </w:rPr>
        <w:t>СанПиН</w:t>
      </w:r>
      <w:proofErr w:type="spellEnd"/>
      <w:r w:rsidRPr="00542E35">
        <w:rPr>
          <w:b w:val="0"/>
          <w:szCs w:val="28"/>
        </w:rPr>
        <w:t xml:space="preserve"> 2.4.1.3049-13»  (Постановление Главного государственного санитарного врача РФ от 15.05.2013 № 26);</w:t>
      </w:r>
    </w:p>
    <w:p w:rsidR="00731183" w:rsidRPr="00542E35" w:rsidRDefault="00731183" w:rsidP="00731183">
      <w:pPr>
        <w:pStyle w:val="a3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bCs/>
          <w:szCs w:val="28"/>
        </w:rPr>
        <w:t>Нормативно-правовыми документами Минобразования России:</w:t>
      </w:r>
      <w:r w:rsidRPr="00542E35">
        <w:rPr>
          <w:b w:val="0"/>
          <w:szCs w:val="28"/>
        </w:rPr>
        <w:t xml:space="preserve"> </w:t>
      </w:r>
    </w:p>
    <w:p w:rsidR="00731183" w:rsidRPr="00542E35" w:rsidRDefault="00731183" w:rsidP="00731183">
      <w:pPr>
        <w:pStyle w:val="a3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szCs w:val="28"/>
        </w:rPr>
        <w:t>- Приказ Министерства образования и науки РФ от 30.08.2013 г. № 1014</w:t>
      </w:r>
      <w:r w:rsidRPr="00542E35">
        <w:rPr>
          <w:b w:val="0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31183" w:rsidRPr="00542E35" w:rsidRDefault="00731183" w:rsidP="00731183">
      <w:pPr>
        <w:pStyle w:val="a3"/>
        <w:spacing w:line="276" w:lineRule="auto"/>
        <w:ind w:left="-142"/>
        <w:jc w:val="both"/>
        <w:rPr>
          <w:b w:val="0"/>
          <w:szCs w:val="28"/>
        </w:rPr>
      </w:pPr>
      <w:r w:rsidRPr="00542E35">
        <w:rPr>
          <w:b w:val="0"/>
          <w:szCs w:val="28"/>
        </w:rPr>
        <w:t xml:space="preserve"> - Приказ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731183" w:rsidRPr="00542E35" w:rsidRDefault="00731183" w:rsidP="00731183">
      <w:pPr>
        <w:pStyle w:val="a3"/>
        <w:spacing w:line="276" w:lineRule="auto"/>
        <w:ind w:left="-142"/>
        <w:rPr>
          <w:b w:val="0"/>
          <w:bCs/>
          <w:color w:val="000000"/>
          <w:szCs w:val="28"/>
        </w:rPr>
      </w:pPr>
      <w:r w:rsidRPr="00542E35">
        <w:rPr>
          <w:b w:val="0"/>
          <w:bCs/>
          <w:color w:val="000000"/>
          <w:szCs w:val="28"/>
        </w:rPr>
        <w:t>Программно-целевые основания, положенные в основу учебного плана</w:t>
      </w:r>
    </w:p>
    <w:p w:rsidR="00731183" w:rsidRPr="00542E35" w:rsidRDefault="00731183" w:rsidP="00731183">
      <w:pPr>
        <w:pStyle w:val="a3"/>
        <w:spacing w:line="276" w:lineRule="auto"/>
        <w:ind w:left="-142"/>
        <w:jc w:val="both"/>
        <w:rPr>
          <w:b w:val="0"/>
          <w:sz w:val="24"/>
          <w:szCs w:val="24"/>
        </w:rPr>
      </w:pPr>
      <w:r w:rsidRPr="00542E35">
        <w:rPr>
          <w:b w:val="0"/>
          <w:bCs/>
          <w:szCs w:val="28"/>
        </w:rPr>
        <w:t>Основными задачами учебного  плана  образовательной деятельности являются:</w:t>
      </w:r>
    </w:p>
    <w:p w:rsidR="00731183" w:rsidRPr="00675C8F" w:rsidRDefault="00731183" w:rsidP="00731183">
      <w:pPr>
        <w:spacing w:line="276" w:lineRule="auto"/>
        <w:ind w:left="360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1.</w:t>
      </w:r>
      <w:r w:rsidRPr="00675C8F">
        <w:rPr>
          <w:bCs/>
          <w:sz w:val="28"/>
          <w:szCs w:val="28"/>
        </w:rPr>
        <w:tab/>
        <w:t>Регулирование объема образовательной нагрузки.</w:t>
      </w:r>
    </w:p>
    <w:p w:rsidR="00731183" w:rsidRPr="00675C8F" w:rsidRDefault="00731183" w:rsidP="00731183">
      <w:pPr>
        <w:spacing w:line="276" w:lineRule="auto"/>
        <w:ind w:left="360"/>
        <w:jc w:val="both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2.</w:t>
      </w:r>
      <w:r w:rsidRPr="00675C8F">
        <w:rPr>
          <w:bCs/>
          <w:sz w:val="28"/>
          <w:szCs w:val="28"/>
        </w:rPr>
        <w:tab/>
        <w:t>Реализация Федеральных го</w:t>
      </w:r>
      <w:r>
        <w:rPr>
          <w:bCs/>
          <w:sz w:val="28"/>
          <w:szCs w:val="28"/>
        </w:rPr>
        <w:t>сударственных образовательных стандартов</w:t>
      </w:r>
      <w:r w:rsidRPr="00675C8F">
        <w:rPr>
          <w:bCs/>
          <w:sz w:val="28"/>
          <w:szCs w:val="28"/>
        </w:rPr>
        <w:t xml:space="preserve"> к содержанию и организации  образовательного процесса в ДОУ. </w:t>
      </w:r>
    </w:p>
    <w:p w:rsidR="00731183" w:rsidRPr="00675C8F" w:rsidRDefault="00731183" w:rsidP="00731183">
      <w:pPr>
        <w:ind w:left="360"/>
        <w:jc w:val="both"/>
        <w:rPr>
          <w:bCs/>
          <w:sz w:val="28"/>
          <w:szCs w:val="28"/>
        </w:rPr>
      </w:pPr>
    </w:p>
    <w:p w:rsidR="00731183" w:rsidRPr="00D722DC" w:rsidRDefault="00731183" w:rsidP="00731183">
      <w:pPr>
        <w:jc w:val="both"/>
        <w:rPr>
          <w:sz w:val="28"/>
          <w:szCs w:val="28"/>
        </w:rPr>
      </w:pPr>
      <w:r w:rsidRPr="00675C8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Педагогический коллектив  </w:t>
      </w:r>
      <w:r w:rsidRPr="00675C8F">
        <w:rPr>
          <w:bCs/>
          <w:sz w:val="28"/>
          <w:szCs w:val="28"/>
        </w:rPr>
        <w:t>дет</w:t>
      </w:r>
      <w:r>
        <w:rPr>
          <w:bCs/>
          <w:sz w:val="28"/>
          <w:szCs w:val="28"/>
        </w:rPr>
        <w:t>ского</w:t>
      </w:r>
      <w:r w:rsidRPr="00675C8F">
        <w:rPr>
          <w:bCs/>
          <w:sz w:val="28"/>
          <w:szCs w:val="28"/>
        </w:rPr>
        <w:t xml:space="preserve"> сад</w:t>
      </w:r>
      <w:r>
        <w:rPr>
          <w:bCs/>
          <w:sz w:val="28"/>
          <w:szCs w:val="28"/>
        </w:rPr>
        <w:t>а</w:t>
      </w:r>
      <w:r w:rsidRPr="00675C8F">
        <w:rPr>
          <w:bCs/>
          <w:sz w:val="28"/>
          <w:szCs w:val="28"/>
        </w:rPr>
        <w:t xml:space="preserve"> № 38 для детей раннег</w:t>
      </w:r>
      <w:r>
        <w:rPr>
          <w:bCs/>
          <w:sz w:val="28"/>
          <w:szCs w:val="28"/>
        </w:rPr>
        <w:t>о возраста работает по комплексной программе МА</w:t>
      </w:r>
      <w:r w:rsidR="00E77400">
        <w:rPr>
          <w:bCs/>
          <w:sz w:val="28"/>
          <w:szCs w:val="28"/>
        </w:rPr>
        <w:t xml:space="preserve">ДОУ </w:t>
      </w:r>
      <w:proofErr w:type="spellStart"/>
      <w:r w:rsidR="00E77400">
        <w:rPr>
          <w:bCs/>
          <w:sz w:val="28"/>
          <w:szCs w:val="28"/>
        </w:rPr>
        <w:t>д</w:t>
      </w:r>
      <w:proofErr w:type="spellEnd"/>
      <w:r w:rsidR="00E77400">
        <w:rPr>
          <w:bCs/>
          <w:sz w:val="28"/>
          <w:szCs w:val="28"/>
        </w:rPr>
        <w:t xml:space="preserve">/с № 38 для детей раннего возраста и </w:t>
      </w:r>
      <w:r w:rsidRPr="00675C8F">
        <w:rPr>
          <w:bCs/>
          <w:sz w:val="28"/>
          <w:szCs w:val="28"/>
        </w:rPr>
        <w:t xml:space="preserve"> </w:t>
      </w:r>
      <w:r w:rsidR="00E77400">
        <w:rPr>
          <w:sz w:val="28"/>
          <w:szCs w:val="28"/>
        </w:rPr>
        <w:t>парциальных программ:</w:t>
      </w:r>
      <w:r>
        <w:rPr>
          <w:sz w:val="28"/>
          <w:szCs w:val="28"/>
        </w:rPr>
        <w:t xml:space="preserve"> </w:t>
      </w:r>
      <w:r w:rsidRPr="004A7690">
        <w:rPr>
          <w:sz w:val="28"/>
          <w:szCs w:val="28"/>
        </w:rPr>
        <w:t xml:space="preserve">«Как воспитать здорового ребёнка» М.А. </w:t>
      </w:r>
      <w:proofErr w:type="spellStart"/>
      <w:r w:rsidRPr="004A7690">
        <w:rPr>
          <w:sz w:val="28"/>
          <w:szCs w:val="28"/>
        </w:rPr>
        <w:t>Ялямовской</w:t>
      </w:r>
      <w:proofErr w:type="spellEnd"/>
      <w:r>
        <w:rPr>
          <w:sz w:val="28"/>
          <w:szCs w:val="28"/>
        </w:rPr>
        <w:t xml:space="preserve">; программы воспитания и развития детей до 3 лет </w:t>
      </w:r>
      <w:r w:rsidRPr="00D722DC">
        <w:rPr>
          <w:sz w:val="28"/>
          <w:szCs w:val="28"/>
        </w:rPr>
        <w:t>«Кроха»</w:t>
      </w:r>
      <w:r>
        <w:rPr>
          <w:sz w:val="28"/>
          <w:szCs w:val="28"/>
        </w:rPr>
        <w:t xml:space="preserve"> под редакцией Г.Г.Григорьевой - </w:t>
      </w:r>
      <w:r w:rsidRPr="00D7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используем </w:t>
      </w:r>
      <w:r w:rsidRPr="00D722DC">
        <w:rPr>
          <w:sz w:val="28"/>
          <w:szCs w:val="28"/>
        </w:rPr>
        <w:t>по работе с родителями</w:t>
      </w:r>
      <w:r>
        <w:rPr>
          <w:sz w:val="28"/>
          <w:szCs w:val="28"/>
        </w:rPr>
        <w:t xml:space="preserve"> и</w:t>
      </w:r>
      <w:r w:rsidR="00E77400">
        <w:rPr>
          <w:sz w:val="28"/>
          <w:szCs w:val="28"/>
        </w:rPr>
        <w:t xml:space="preserve"> работе клуба «Молодой семьи», программы</w:t>
      </w:r>
      <w:r w:rsidRPr="00D722DC">
        <w:rPr>
          <w:sz w:val="28"/>
          <w:szCs w:val="28"/>
        </w:rPr>
        <w:t xml:space="preserve"> «Малыш»</w:t>
      </w:r>
      <w:r>
        <w:rPr>
          <w:sz w:val="28"/>
          <w:szCs w:val="28"/>
        </w:rPr>
        <w:t xml:space="preserve"> ООО Центр Гармония,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  <w:r w:rsidRPr="00D7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D722DC">
        <w:rPr>
          <w:sz w:val="28"/>
          <w:szCs w:val="28"/>
        </w:rPr>
        <w:t>по музыкальному вос</w:t>
      </w:r>
      <w:r>
        <w:rPr>
          <w:sz w:val="28"/>
          <w:szCs w:val="28"/>
        </w:rPr>
        <w:t>питанию детей младшего возраста.</w:t>
      </w:r>
    </w:p>
    <w:p w:rsidR="00731183" w:rsidRPr="00675C8F" w:rsidRDefault="00731183" w:rsidP="00731183">
      <w:pPr>
        <w:spacing w:line="276" w:lineRule="auto"/>
        <w:jc w:val="both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Данный выбор программ обеспечивает целостность обр</w:t>
      </w:r>
      <w:r>
        <w:rPr>
          <w:bCs/>
          <w:sz w:val="28"/>
          <w:szCs w:val="28"/>
        </w:rPr>
        <w:t xml:space="preserve">азовательной работы и </w:t>
      </w:r>
      <w:r w:rsidRPr="00675C8F">
        <w:rPr>
          <w:bCs/>
          <w:sz w:val="28"/>
          <w:szCs w:val="28"/>
        </w:rPr>
        <w:t>способствует целостному развит</w:t>
      </w:r>
      <w:r>
        <w:rPr>
          <w:bCs/>
          <w:sz w:val="28"/>
          <w:szCs w:val="28"/>
        </w:rPr>
        <w:t xml:space="preserve">ию личности ребенка дошкольного </w:t>
      </w:r>
      <w:r w:rsidRPr="00675C8F">
        <w:rPr>
          <w:bCs/>
          <w:sz w:val="28"/>
          <w:szCs w:val="28"/>
        </w:rPr>
        <w:t>возраста по основным направлениям:</w:t>
      </w:r>
    </w:p>
    <w:p w:rsidR="00731183" w:rsidRPr="00675C8F" w:rsidRDefault="00731183" w:rsidP="00731183">
      <w:pPr>
        <w:spacing w:line="276" w:lineRule="auto"/>
        <w:ind w:left="360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- физическое развитие;</w:t>
      </w:r>
    </w:p>
    <w:p w:rsidR="00731183" w:rsidRDefault="00731183" w:rsidP="00731183">
      <w:pPr>
        <w:spacing w:line="276" w:lineRule="auto"/>
        <w:ind w:left="360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 xml:space="preserve">- познавательно </w:t>
      </w:r>
      <w:r>
        <w:rPr>
          <w:bCs/>
          <w:sz w:val="28"/>
          <w:szCs w:val="28"/>
        </w:rPr>
        <w:t>развитие;</w:t>
      </w:r>
    </w:p>
    <w:p w:rsidR="00731183" w:rsidRPr="00675C8F" w:rsidRDefault="00731183" w:rsidP="00731183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5C8F">
        <w:rPr>
          <w:bCs/>
          <w:sz w:val="28"/>
          <w:szCs w:val="28"/>
        </w:rPr>
        <w:t>речевое</w:t>
      </w:r>
      <w:r>
        <w:rPr>
          <w:bCs/>
          <w:sz w:val="28"/>
          <w:szCs w:val="28"/>
        </w:rPr>
        <w:t xml:space="preserve"> развитие</w:t>
      </w:r>
      <w:r w:rsidRPr="00675C8F">
        <w:rPr>
          <w:bCs/>
          <w:sz w:val="28"/>
          <w:szCs w:val="28"/>
        </w:rPr>
        <w:t>;</w:t>
      </w:r>
    </w:p>
    <w:p w:rsidR="00731183" w:rsidRPr="00675C8F" w:rsidRDefault="00731183" w:rsidP="00731183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социально-коммуникативное</w:t>
      </w:r>
    </w:p>
    <w:p w:rsidR="00731183" w:rsidRDefault="00731183" w:rsidP="00731183">
      <w:pPr>
        <w:spacing w:line="276" w:lineRule="auto"/>
        <w:ind w:left="360"/>
        <w:rPr>
          <w:bCs/>
          <w:sz w:val="28"/>
          <w:szCs w:val="28"/>
        </w:rPr>
      </w:pPr>
      <w:r w:rsidRPr="00675C8F">
        <w:rPr>
          <w:bCs/>
          <w:sz w:val="28"/>
          <w:szCs w:val="28"/>
        </w:rPr>
        <w:t>- художественно-эстетическое.</w:t>
      </w:r>
    </w:p>
    <w:p w:rsidR="00731183" w:rsidRPr="00F15295" w:rsidRDefault="00731183" w:rsidP="0073118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план </w:t>
      </w:r>
      <w:r w:rsidRPr="00F15295">
        <w:rPr>
          <w:bCs/>
          <w:sz w:val="28"/>
          <w:szCs w:val="28"/>
        </w:rPr>
        <w:t>детского сада №</w:t>
      </w:r>
      <w:r>
        <w:rPr>
          <w:bCs/>
          <w:sz w:val="28"/>
          <w:szCs w:val="28"/>
        </w:rPr>
        <w:t xml:space="preserve"> 38</w:t>
      </w:r>
      <w:r w:rsidRPr="00F15295">
        <w:rPr>
          <w:bCs/>
          <w:sz w:val="28"/>
          <w:szCs w:val="28"/>
        </w:rPr>
        <w:t xml:space="preserve">  является нормативным актом, регламентирующим организацию образовательного про</w:t>
      </w:r>
      <w:r>
        <w:rPr>
          <w:bCs/>
          <w:sz w:val="28"/>
          <w:szCs w:val="28"/>
        </w:rPr>
        <w:t xml:space="preserve">цесса в </w:t>
      </w:r>
      <w:r w:rsidRPr="00F15295">
        <w:rPr>
          <w:bCs/>
          <w:sz w:val="28"/>
          <w:szCs w:val="28"/>
        </w:rPr>
        <w:t xml:space="preserve"> </w:t>
      </w:r>
      <w:proofErr w:type="spellStart"/>
      <w:r w:rsidRPr="00F15295">
        <w:rPr>
          <w:bCs/>
          <w:sz w:val="28"/>
          <w:szCs w:val="28"/>
        </w:rPr>
        <w:t>д</w:t>
      </w:r>
      <w:proofErr w:type="spellEnd"/>
      <w:r w:rsidRPr="00F15295">
        <w:rPr>
          <w:bCs/>
          <w:sz w:val="28"/>
          <w:szCs w:val="28"/>
        </w:rPr>
        <w:t>/с №</w:t>
      </w:r>
      <w:r>
        <w:rPr>
          <w:bCs/>
          <w:sz w:val="28"/>
          <w:szCs w:val="28"/>
        </w:rPr>
        <w:t xml:space="preserve"> 38</w:t>
      </w:r>
      <w:r w:rsidRPr="00F15295">
        <w:rPr>
          <w:bCs/>
          <w:sz w:val="28"/>
          <w:szCs w:val="28"/>
        </w:rPr>
        <w:t xml:space="preserve"> с уче</w:t>
      </w:r>
      <w:r>
        <w:rPr>
          <w:bCs/>
          <w:sz w:val="28"/>
          <w:szCs w:val="28"/>
        </w:rPr>
        <w:t xml:space="preserve">том специфики </w:t>
      </w:r>
      <w:r w:rsidRPr="00F15295">
        <w:rPr>
          <w:bCs/>
          <w:sz w:val="28"/>
          <w:szCs w:val="28"/>
        </w:rPr>
        <w:t>ДОУ, программно-методического, кадрового обес</w:t>
      </w:r>
      <w:r>
        <w:rPr>
          <w:bCs/>
          <w:sz w:val="28"/>
          <w:szCs w:val="28"/>
        </w:rPr>
        <w:t>печения</w:t>
      </w:r>
      <w:r w:rsidRPr="00F15295">
        <w:rPr>
          <w:bCs/>
          <w:sz w:val="28"/>
          <w:szCs w:val="28"/>
        </w:rPr>
        <w:t>; устанавливающим перечень образовательных областей и объем учебного времени, отводимого на проведение</w:t>
      </w:r>
      <w:r>
        <w:rPr>
          <w:bCs/>
          <w:sz w:val="28"/>
          <w:szCs w:val="28"/>
        </w:rPr>
        <w:t xml:space="preserve"> </w:t>
      </w:r>
      <w:r w:rsidRPr="00F15295">
        <w:rPr>
          <w:bCs/>
          <w:sz w:val="28"/>
          <w:szCs w:val="28"/>
        </w:rPr>
        <w:t>образовательной деятельности.</w:t>
      </w:r>
    </w:p>
    <w:p w:rsidR="00731183" w:rsidRPr="00F15295" w:rsidRDefault="00731183" w:rsidP="0073118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Д/с № 38</w:t>
      </w:r>
      <w:r w:rsidRPr="00F15295">
        <w:rPr>
          <w:bCs/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12 часов с 7.00 до 19.00.</w:t>
      </w:r>
    </w:p>
    <w:p w:rsidR="00731183" w:rsidRPr="00F15295" w:rsidRDefault="00731183" w:rsidP="0073118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F15295">
        <w:rPr>
          <w:bCs/>
          <w:sz w:val="28"/>
          <w:szCs w:val="28"/>
        </w:rPr>
        <w:t xml:space="preserve"> В ДОУ функционирует</w:t>
      </w:r>
      <w:r>
        <w:rPr>
          <w:bCs/>
          <w:sz w:val="28"/>
          <w:szCs w:val="28"/>
        </w:rPr>
        <w:t xml:space="preserve"> 5</w:t>
      </w:r>
      <w:r w:rsidRPr="00F15295">
        <w:rPr>
          <w:bCs/>
          <w:sz w:val="28"/>
          <w:szCs w:val="28"/>
        </w:rPr>
        <w:t xml:space="preserve"> групп, укомплектованных из расчета площади групповой (игровой) – для  детей раннего возраста не менее 2,5 метров квадратных на 1 ребенка</w:t>
      </w:r>
      <w:r>
        <w:rPr>
          <w:bCs/>
          <w:sz w:val="28"/>
          <w:szCs w:val="28"/>
        </w:rPr>
        <w:t>; из которых 1 группа для детей  (с 1 до 2 лет), 4 –  группы (дети с  2 до 3</w:t>
      </w:r>
      <w:r w:rsidRPr="00F15295">
        <w:rPr>
          <w:bCs/>
          <w:sz w:val="28"/>
          <w:szCs w:val="28"/>
        </w:rPr>
        <w:t xml:space="preserve"> лет).</w:t>
      </w:r>
    </w:p>
    <w:p w:rsidR="00731183" w:rsidRPr="00F15295" w:rsidRDefault="00731183" w:rsidP="00731183">
      <w:pPr>
        <w:spacing w:line="276" w:lineRule="auto"/>
        <w:rPr>
          <w:sz w:val="28"/>
          <w:szCs w:val="28"/>
        </w:rPr>
      </w:pPr>
    </w:p>
    <w:p w:rsidR="00731183" w:rsidRDefault="00731183" w:rsidP="007311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Учебный год в </w:t>
      </w:r>
      <w:r w:rsidRPr="009951DA">
        <w:rPr>
          <w:sz w:val="28"/>
          <w:szCs w:val="28"/>
        </w:rPr>
        <w:t xml:space="preserve"> </w:t>
      </w:r>
      <w:proofErr w:type="spellStart"/>
      <w:r w:rsidRPr="009951DA">
        <w:rPr>
          <w:sz w:val="28"/>
          <w:szCs w:val="28"/>
        </w:rPr>
        <w:t>д</w:t>
      </w:r>
      <w:proofErr w:type="spellEnd"/>
      <w:r w:rsidRPr="009951DA">
        <w:rPr>
          <w:sz w:val="28"/>
          <w:szCs w:val="28"/>
        </w:rPr>
        <w:t>/с №</w:t>
      </w:r>
      <w:r>
        <w:rPr>
          <w:sz w:val="28"/>
          <w:szCs w:val="28"/>
        </w:rPr>
        <w:t xml:space="preserve"> 38</w:t>
      </w:r>
      <w:r w:rsidRPr="009951DA">
        <w:rPr>
          <w:sz w:val="28"/>
          <w:szCs w:val="28"/>
        </w:rPr>
        <w:t xml:space="preserve">  начинается с</w:t>
      </w:r>
      <w:r>
        <w:rPr>
          <w:sz w:val="28"/>
          <w:szCs w:val="28"/>
        </w:rPr>
        <w:t xml:space="preserve"> 1 сентября 2014 </w:t>
      </w:r>
      <w:r w:rsidRPr="009951DA">
        <w:rPr>
          <w:sz w:val="28"/>
          <w:szCs w:val="28"/>
        </w:rPr>
        <w:t xml:space="preserve"> г. и закан</w:t>
      </w:r>
      <w:r>
        <w:rPr>
          <w:sz w:val="28"/>
          <w:szCs w:val="28"/>
        </w:rPr>
        <w:t xml:space="preserve">чивается 31.08.2015 г.  </w:t>
      </w:r>
    </w:p>
    <w:p w:rsidR="00731183" w:rsidRPr="003F3FCF" w:rsidRDefault="00731183" w:rsidP="00731183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684E10">
        <w:rPr>
          <w:bCs/>
          <w:sz w:val="28"/>
          <w:szCs w:val="28"/>
        </w:rPr>
        <w:t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</w:t>
      </w:r>
      <w:r>
        <w:rPr>
          <w:bCs/>
          <w:sz w:val="28"/>
          <w:szCs w:val="28"/>
        </w:rPr>
        <w:t xml:space="preserve">ктики утомления </w:t>
      </w:r>
      <w:r w:rsidRPr="00684E10">
        <w:rPr>
          <w:bCs/>
          <w:sz w:val="28"/>
          <w:szCs w:val="28"/>
        </w:rPr>
        <w:t>образовательная деятельность познавательной направл</w:t>
      </w:r>
      <w:r>
        <w:rPr>
          <w:bCs/>
          <w:sz w:val="28"/>
          <w:szCs w:val="28"/>
        </w:rPr>
        <w:t xml:space="preserve">енности чередуется с образовательной деятельностью </w:t>
      </w:r>
      <w:r w:rsidRPr="00684E10">
        <w:rPr>
          <w:bCs/>
          <w:sz w:val="28"/>
          <w:szCs w:val="28"/>
        </w:rPr>
        <w:t>художественно-эстетического и физического  направлени</w:t>
      </w:r>
      <w:r>
        <w:rPr>
          <w:bCs/>
          <w:sz w:val="28"/>
          <w:szCs w:val="28"/>
        </w:rPr>
        <w:t xml:space="preserve">я. </w:t>
      </w:r>
      <w:r w:rsidRPr="00684E10">
        <w:rPr>
          <w:bCs/>
          <w:sz w:val="28"/>
          <w:szCs w:val="28"/>
        </w:rPr>
        <w:t xml:space="preserve"> Для детей раннего возраста до 3 лет продолжительн</w:t>
      </w:r>
      <w:r w:rsidR="00E77400">
        <w:rPr>
          <w:bCs/>
          <w:sz w:val="28"/>
          <w:szCs w:val="28"/>
        </w:rPr>
        <w:t xml:space="preserve">ость </w:t>
      </w:r>
      <w:r w:rsidRPr="00684E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образовательной деятельности (</w:t>
      </w:r>
      <w:r w:rsidRPr="00684E1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Д) составляет не более 10 мин. </w:t>
      </w:r>
      <w:r w:rsidRPr="00684E10">
        <w:rPr>
          <w:bCs/>
          <w:sz w:val="28"/>
          <w:szCs w:val="28"/>
        </w:rPr>
        <w:t>О</w:t>
      </w:r>
      <w:r w:rsidR="00E77400">
        <w:rPr>
          <w:bCs/>
          <w:sz w:val="28"/>
          <w:szCs w:val="28"/>
        </w:rPr>
        <w:t xml:space="preserve">Д осуществляется </w:t>
      </w:r>
      <w:r w:rsidRPr="00684E10">
        <w:rPr>
          <w:bCs/>
          <w:sz w:val="28"/>
          <w:szCs w:val="28"/>
        </w:rPr>
        <w:t xml:space="preserve"> в первую и во вторую половину дня</w:t>
      </w:r>
      <w:r>
        <w:rPr>
          <w:bCs/>
          <w:sz w:val="28"/>
          <w:szCs w:val="28"/>
        </w:rPr>
        <w:t>.</w:t>
      </w:r>
    </w:p>
    <w:p w:rsidR="00731183" w:rsidRPr="00AC583B" w:rsidRDefault="00E77400" w:rsidP="00731183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1183" w:rsidRPr="00684E10">
        <w:rPr>
          <w:bCs/>
          <w:sz w:val="28"/>
          <w:szCs w:val="28"/>
        </w:rPr>
        <w:t xml:space="preserve">Максимально допустимый объем недельной образовательной нагрузки, </w:t>
      </w:r>
      <w:proofErr w:type="gramStart"/>
      <w:r w:rsidR="00731183" w:rsidRPr="00684E10">
        <w:rPr>
          <w:bCs/>
          <w:sz w:val="28"/>
          <w:szCs w:val="28"/>
        </w:rPr>
        <w:t>включая реализацию дополнительных образовательных программ для детей дошкольного возраста соо</w:t>
      </w:r>
      <w:r w:rsidR="00731183">
        <w:rPr>
          <w:bCs/>
          <w:sz w:val="28"/>
          <w:szCs w:val="28"/>
        </w:rPr>
        <w:t>тветствует</w:t>
      </w:r>
      <w:proofErr w:type="gramEnd"/>
      <w:r w:rsidR="00731183">
        <w:rPr>
          <w:bCs/>
          <w:sz w:val="28"/>
          <w:szCs w:val="28"/>
        </w:rPr>
        <w:t xml:space="preserve"> </w:t>
      </w:r>
      <w:proofErr w:type="spellStart"/>
      <w:r w:rsidR="00731183">
        <w:rPr>
          <w:bCs/>
          <w:sz w:val="28"/>
          <w:szCs w:val="28"/>
        </w:rPr>
        <w:t>СанПиН</w:t>
      </w:r>
      <w:proofErr w:type="spellEnd"/>
      <w:r w:rsidR="00731183">
        <w:rPr>
          <w:bCs/>
          <w:sz w:val="28"/>
          <w:szCs w:val="28"/>
        </w:rPr>
        <w:t xml:space="preserve"> </w:t>
      </w:r>
    </w:p>
    <w:p w:rsidR="00731183" w:rsidRPr="00684E10" w:rsidRDefault="00731183" w:rsidP="0073118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84E10">
        <w:rPr>
          <w:bCs/>
          <w:sz w:val="28"/>
          <w:szCs w:val="28"/>
        </w:rPr>
        <w:t>На  основе Учебного плана разрабо</w:t>
      </w:r>
      <w:r>
        <w:rPr>
          <w:bCs/>
          <w:sz w:val="28"/>
          <w:szCs w:val="28"/>
        </w:rPr>
        <w:t xml:space="preserve">тано Расписание </w:t>
      </w:r>
      <w:r w:rsidRPr="00684E10">
        <w:rPr>
          <w:bCs/>
          <w:sz w:val="28"/>
          <w:szCs w:val="28"/>
        </w:rPr>
        <w:t xml:space="preserve">образовательной деятельности на неделю,  не превышающее учебную нагрузку. </w:t>
      </w:r>
    </w:p>
    <w:p w:rsidR="00731183" w:rsidRPr="00684E10" w:rsidRDefault="00731183" w:rsidP="0073118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84E10">
        <w:rPr>
          <w:bCs/>
          <w:sz w:val="28"/>
          <w:szCs w:val="28"/>
        </w:rPr>
        <w:t>В Расписании учтены психовозрастные возможности детей, продолжительность видов образовательной деятельности в день в каждой возрастной группе.</w:t>
      </w:r>
    </w:p>
    <w:p w:rsidR="00731183" w:rsidRPr="00684E10" w:rsidRDefault="00731183" w:rsidP="00731183">
      <w:pPr>
        <w:numPr>
          <w:ilvl w:val="0"/>
          <w:numId w:val="2"/>
        </w:numPr>
        <w:jc w:val="both"/>
        <w:rPr>
          <w:sz w:val="28"/>
          <w:szCs w:val="28"/>
        </w:rPr>
      </w:pPr>
      <w:r w:rsidRPr="00684E10">
        <w:rPr>
          <w:bCs/>
          <w:sz w:val="28"/>
          <w:szCs w:val="28"/>
        </w:rPr>
        <w:t xml:space="preserve">Образовательная деятельность проводится с подгруппой </w:t>
      </w:r>
      <w:r>
        <w:rPr>
          <w:bCs/>
          <w:sz w:val="28"/>
          <w:szCs w:val="28"/>
        </w:rPr>
        <w:t xml:space="preserve">детей </w:t>
      </w:r>
      <w:r w:rsidRPr="00684E10">
        <w:rPr>
          <w:bCs/>
          <w:sz w:val="28"/>
          <w:szCs w:val="28"/>
        </w:rPr>
        <w:t>или со всей группой. Предусматривается рациональное для детей каждого возраста чередование умственной и физической нагрузки.</w:t>
      </w:r>
    </w:p>
    <w:p w:rsidR="004E0EC1" w:rsidRDefault="004E0EC1">
      <w:pPr>
        <w:rPr>
          <w:b/>
          <w:sz w:val="36"/>
          <w:szCs w:val="36"/>
        </w:rPr>
      </w:pPr>
    </w:p>
    <w:p w:rsidR="00731183" w:rsidRDefault="00731183">
      <w:pPr>
        <w:sectPr w:rsidR="00731183" w:rsidSect="004E0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183" w:rsidRPr="00CA5164" w:rsidRDefault="00731183" w:rsidP="0073118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Учебный план </w:t>
      </w:r>
      <w:r w:rsidRPr="00AA686B">
        <w:rPr>
          <w:b/>
          <w:sz w:val="28"/>
          <w:szCs w:val="28"/>
        </w:rPr>
        <w:t xml:space="preserve"> образовате</w:t>
      </w:r>
      <w:r>
        <w:rPr>
          <w:b/>
          <w:sz w:val="28"/>
          <w:szCs w:val="28"/>
        </w:rPr>
        <w:t>льной деятельности детей на 2014-2015</w:t>
      </w:r>
      <w:r w:rsidRPr="00AA686B">
        <w:rPr>
          <w:b/>
          <w:sz w:val="28"/>
          <w:szCs w:val="28"/>
        </w:rPr>
        <w:t xml:space="preserve"> учебный год</w:t>
      </w:r>
      <w:proofErr w:type="gramStart"/>
      <w:r>
        <w:rPr>
          <w:b/>
          <w:sz w:val="28"/>
          <w:szCs w:val="28"/>
        </w:rPr>
        <w:t xml:space="preserve">   Д</w:t>
      </w:r>
      <w:proofErr w:type="gramEnd"/>
      <w:r>
        <w:rPr>
          <w:b/>
          <w:sz w:val="28"/>
          <w:szCs w:val="28"/>
        </w:rPr>
        <w:t>/с № 38</w:t>
      </w:r>
    </w:p>
    <w:tbl>
      <w:tblPr>
        <w:tblpPr w:leftFromText="180" w:rightFromText="180" w:vertAnchor="page" w:horzAnchor="margin" w:tblpXSpec="center" w:tblpY="2191"/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3629"/>
        <w:gridCol w:w="1440"/>
        <w:gridCol w:w="1524"/>
        <w:gridCol w:w="1771"/>
        <w:gridCol w:w="1559"/>
        <w:gridCol w:w="1665"/>
      </w:tblGrid>
      <w:tr w:rsidR="00731183" w:rsidRPr="006A3CEB" w:rsidTr="007F73D0">
        <w:tc>
          <w:tcPr>
            <w:tcW w:w="2093" w:type="dxa"/>
            <w:vMerge w:val="restart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Реализация образовательных областей</w:t>
            </w:r>
          </w:p>
        </w:tc>
        <w:tc>
          <w:tcPr>
            <w:tcW w:w="1984" w:type="dxa"/>
            <w:vMerge w:val="restart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Виды деятельности</w:t>
            </w:r>
          </w:p>
        </w:tc>
        <w:tc>
          <w:tcPr>
            <w:tcW w:w="3629" w:type="dxa"/>
            <w:vMerge w:val="restart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 xml:space="preserve">ОД 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</w:t>
            </w:r>
            <w:r w:rsidRPr="006A3CEB">
              <w:rPr>
                <w:rFonts w:ascii="Times New Roman" w:hAnsi="Times New Roman"/>
                <w:b/>
                <w:i/>
                <w:sz w:val="20"/>
              </w:rPr>
              <w:t>образовательная деятельность)</w:t>
            </w:r>
          </w:p>
        </w:tc>
        <w:tc>
          <w:tcPr>
            <w:tcW w:w="7959" w:type="dxa"/>
            <w:gridSpan w:val="5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Кол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ичество и время  </w:t>
            </w:r>
            <w:r w:rsidRPr="006A3CEB">
              <w:rPr>
                <w:rFonts w:ascii="Times New Roman" w:hAnsi="Times New Roman"/>
                <w:b/>
                <w:i/>
                <w:sz w:val="20"/>
              </w:rPr>
              <w:t xml:space="preserve"> образовательной деятельности в неделю</w:t>
            </w:r>
          </w:p>
        </w:tc>
      </w:tr>
      <w:tr w:rsidR="00731183" w:rsidRPr="006A3CEB" w:rsidTr="007F73D0">
        <w:trPr>
          <w:trHeight w:val="608"/>
        </w:trPr>
        <w:tc>
          <w:tcPr>
            <w:tcW w:w="2093" w:type="dxa"/>
            <w:vMerge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984" w:type="dxa"/>
            <w:vMerge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629" w:type="dxa"/>
            <w:vMerge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Группа №1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Первая младшая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Группа №2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Первая младшая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Группа №3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 xml:space="preserve">Вторая гр. </w:t>
            </w:r>
            <w:proofErr w:type="gramStart"/>
            <w:r w:rsidRPr="006A3CEB">
              <w:rPr>
                <w:rFonts w:ascii="Times New Roman" w:hAnsi="Times New Roman"/>
                <w:b/>
                <w:i/>
                <w:sz w:val="20"/>
              </w:rPr>
              <w:t>раннего</w:t>
            </w:r>
            <w:proofErr w:type="gramEnd"/>
            <w:r w:rsidRPr="006A3CE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возр</w:t>
            </w:r>
            <w:proofErr w:type="spellEnd"/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Группа №4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A3CEB">
              <w:rPr>
                <w:rFonts w:ascii="Times New Roman" w:hAnsi="Times New Roman"/>
                <w:b/>
                <w:i/>
                <w:sz w:val="20"/>
              </w:rPr>
              <w:t>Первая младшая</w:t>
            </w:r>
          </w:p>
        </w:tc>
        <w:tc>
          <w:tcPr>
            <w:tcW w:w="1665" w:type="dxa"/>
          </w:tcPr>
          <w:p w:rsidR="00731183" w:rsidRPr="00D71CB2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D71CB2">
              <w:rPr>
                <w:rFonts w:ascii="Times New Roman" w:hAnsi="Times New Roman"/>
                <w:b/>
                <w:i/>
                <w:sz w:val="20"/>
              </w:rPr>
              <w:t>Группа №5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71CB2">
              <w:rPr>
                <w:rFonts w:ascii="Times New Roman" w:hAnsi="Times New Roman"/>
                <w:b/>
                <w:i/>
                <w:sz w:val="20"/>
              </w:rPr>
              <w:t>Первая младшая</w:t>
            </w:r>
          </w:p>
        </w:tc>
      </w:tr>
      <w:tr w:rsidR="00731183" w:rsidRPr="006A3CEB" w:rsidTr="007F73D0">
        <w:trPr>
          <w:trHeight w:val="546"/>
        </w:trPr>
        <w:tc>
          <w:tcPr>
            <w:tcW w:w="2093" w:type="dxa"/>
            <w:vMerge w:val="restart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31183" w:rsidRPr="0015035A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035A">
              <w:rPr>
                <w:rFonts w:ascii="Times New Roman" w:hAnsi="Times New Roman"/>
                <w:sz w:val="18"/>
                <w:szCs w:val="18"/>
              </w:rPr>
              <w:t>Восприятие художественной литературы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стихов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6A3CEB">
              <w:rPr>
                <w:rFonts w:ascii="Times New Roman" w:hAnsi="Times New Roman"/>
                <w:b/>
                <w:sz w:val="20"/>
              </w:rPr>
              <w:t xml:space="preserve"> (8-10 мин)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731183" w:rsidRPr="006A3CEB" w:rsidTr="007F73D0">
        <w:trPr>
          <w:trHeight w:val="203"/>
        </w:trPr>
        <w:tc>
          <w:tcPr>
            <w:tcW w:w="2093" w:type="dxa"/>
            <w:vMerge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Двигательная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Двигательная активность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731183" w:rsidRPr="006A3CEB" w:rsidTr="007F73D0">
        <w:tc>
          <w:tcPr>
            <w:tcW w:w="2093" w:type="dxa"/>
            <w:vMerge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Игровая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Тактильно-двигательные игры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течение дня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731183" w:rsidRPr="006A3CEB" w:rsidTr="007F73D0">
        <w:tc>
          <w:tcPr>
            <w:tcW w:w="2093" w:type="dxa"/>
            <w:vMerge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Познавательно-исследовательская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Манипулирование с предметами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731183" w:rsidRPr="006A3CEB" w:rsidTr="007F73D0">
        <w:tc>
          <w:tcPr>
            <w:tcW w:w="2093" w:type="dxa"/>
            <w:vMerge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Музыкальная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музыки и детских песен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-</w:t>
            </w:r>
          </w:p>
        </w:tc>
      </w:tr>
      <w:tr w:rsidR="00731183" w:rsidRPr="006A3CEB" w:rsidTr="007F73D0">
        <w:tc>
          <w:tcPr>
            <w:tcW w:w="2093" w:type="dxa"/>
            <w:vMerge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Коммуникативная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Эмоциональное общение </w:t>
            </w:r>
            <w:proofErr w:type="gramStart"/>
            <w:r>
              <w:rPr>
                <w:rFonts w:ascii="Times New Roman" w:hAnsi="Times New Roman"/>
                <w:sz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взрослыми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1" w:type="dxa"/>
          </w:tcPr>
          <w:p w:rsidR="00731183" w:rsidRPr="00CA5164" w:rsidRDefault="00731183" w:rsidP="007F73D0">
            <w:pPr>
              <w:pStyle w:val="FR1"/>
              <w:spacing w:before="0"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CA5164">
              <w:rPr>
                <w:rFonts w:ascii="Times New Roman" w:hAnsi="Times New Roman"/>
                <w:b/>
                <w:sz w:val="16"/>
                <w:szCs w:val="16"/>
              </w:rPr>
              <w:t xml:space="preserve"> режимные моменты, СД, прогулка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731183" w:rsidRPr="00CA5164" w:rsidTr="007F73D0">
        <w:trPr>
          <w:trHeight w:val="615"/>
        </w:trPr>
        <w:tc>
          <w:tcPr>
            <w:tcW w:w="2093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Познавательное развитие</w:t>
            </w:r>
          </w:p>
        </w:tc>
        <w:tc>
          <w:tcPr>
            <w:tcW w:w="1984" w:type="dxa"/>
          </w:tcPr>
          <w:p w:rsidR="00731183" w:rsidRPr="006A3CEB" w:rsidRDefault="00731183" w:rsidP="007F73D0">
            <w:pPr>
              <w:rPr>
                <w:sz w:val="20"/>
                <w:szCs w:val="20"/>
              </w:rPr>
            </w:pPr>
            <w:r w:rsidRPr="006A3CEB">
              <w:rPr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rPr>
                <w:sz w:val="20"/>
                <w:szCs w:val="20"/>
              </w:rPr>
            </w:pPr>
            <w:r w:rsidRPr="006A3CEB">
              <w:rPr>
                <w:sz w:val="20"/>
                <w:szCs w:val="20"/>
              </w:rPr>
              <w:t>Экспериментирование с материалами  и веществам</w:t>
            </w:r>
            <w:r>
              <w:rPr>
                <w:sz w:val="20"/>
                <w:szCs w:val="20"/>
              </w:rPr>
              <w:t>и</w:t>
            </w:r>
            <w:r w:rsidR="005D5079">
              <w:rPr>
                <w:sz w:val="20"/>
                <w:szCs w:val="20"/>
              </w:rPr>
              <w:t>.</w:t>
            </w:r>
            <w:r w:rsidRPr="006A3CEB">
              <w:rPr>
                <w:sz w:val="20"/>
                <w:szCs w:val="20"/>
              </w:rPr>
              <w:t xml:space="preserve"> Игры  с составными и динамическими игрушками</w:t>
            </w:r>
          </w:p>
        </w:tc>
        <w:tc>
          <w:tcPr>
            <w:tcW w:w="1440" w:type="dxa"/>
          </w:tcPr>
          <w:p w:rsidR="00731183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  <w:p w:rsidR="00731183" w:rsidRPr="00E81833" w:rsidRDefault="00731183" w:rsidP="007F73D0">
            <w:pPr>
              <w:jc w:val="center"/>
            </w:pPr>
            <w:r w:rsidRPr="006A3CEB">
              <w:rPr>
                <w:b/>
                <w:sz w:val="20"/>
              </w:rPr>
              <w:t>1 (8-10 мин)</w:t>
            </w:r>
          </w:p>
        </w:tc>
        <w:tc>
          <w:tcPr>
            <w:tcW w:w="1524" w:type="dxa"/>
          </w:tcPr>
          <w:p w:rsidR="00731183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771" w:type="dxa"/>
          </w:tcPr>
          <w:p w:rsidR="00731183" w:rsidRPr="00CA5164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16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1183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665" w:type="dxa"/>
          </w:tcPr>
          <w:p w:rsidR="00731183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6A3CEB">
              <w:rPr>
                <w:rFonts w:ascii="Times New Roman" w:hAnsi="Times New Roman"/>
                <w:b/>
                <w:sz w:val="20"/>
              </w:rPr>
              <w:t>(8-10 мин)</w:t>
            </w:r>
          </w:p>
          <w:p w:rsidR="00731183" w:rsidRPr="00CA5164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</w:tr>
      <w:tr w:rsidR="00731183" w:rsidTr="007F73D0">
        <w:trPr>
          <w:trHeight w:val="553"/>
        </w:trPr>
        <w:tc>
          <w:tcPr>
            <w:tcW w:w="2093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731183" w:rsidRPr="006A3CEB" w:rsidRDefault="00731183" w:rsidP="007F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Совместные игры со сверстниками под руководством взрослого.</w:t>
            </w:r>
          </w:p>
          <w:p w:rsidR="00731183" w:rsidRPr="006A3CEB" w:rsidRDefault="00731183" w:rsidP="007F73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31183" w:rsidRDefault="00731183" w:rsidP="007F73D0">
            <w:r w:rsidRPr="003A13B8">
              <w:rPr>
                <w:b/>
                <w:sz w:val="20"/>
              </w:rPr>
              <w:t>В течение дня</w:t>
            </w:r>
          </w:p>
        </w:tc>
        <w:tc>
          <w:tcPr>
            <w:tcW w:w="1524" w:type="dxa"/>
          </w:tcPr>
          <w:p w:rsidR="00731183" w:rsidRDefault="00731183" w:rsidP="007F73D0">
            <w:r w:rsidRPr="003A13B8">
              <w:rPr>
                <w:b/>
                <w:sz w:val="20"/>
              </w:rPr>
              <w:t>В течение дня</w:t>
            </w:r>
          </w:p>
        </w:tc>
        <w:tc>
          <w:tcPr>
            <w:tcW w:w="1771" w:type="dxa"/>
          </w:tcPr>
          <w:p w:rsidR="00731183" w:rsidRPr="00CA5164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16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1183" w:rsidRDefault="00731183" w:rsidP="007F73D0">
            <w:r w:rsidRPr="00070A12">
              <w:rPr>
                <w:b/>
                <w:sz w:val="20"/>
              </w:rPr>
              <w:t>В течение дня</w:t>
            </w:r>
          </w:p>
        </w:tc>
        <w:tc>
          <w:tcPr>
            <w:tcW w:w="1665" w:type="dxa"/>
          </w:tcPr>
          <w:p w:rsidR="00731183" w:rsidRDefault="00731183" w:rsidP="007F73D0">
            <w:r w:rsidRPr="00070A12">
              <w:rPr>
                <w:b/>
                <w:sz w:val="20"/>
              </w:rPr>
              <w:t>В течение дня</w:t>
            </w:r>
          </w:p>
        </w:tc>
      </w:tr>
      <w:tr w:rsidR="00731183" w:rsidRPr="00CA5164" w:rsidTr="007F73D0">
        <w:trPr>
          <w:trHeight w:val="526"/>
        </w:trPr>
        <w:tc>
          <w:tcPr>
            <w:tcW w:w="2093" w:type="dxa"/>
            <w:tcBorders>
              <w:bottom w:val="single" w:sz="4" w:space="0" w:color="000000"/>
            </w:tcBorders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Социально - коммуникативное развитие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Коммуникативно-речевая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Совместные игры со сверстниками под руководством взрослого.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Общение.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665" w:type="dxa"/>
          </w:tcPr>
          <w:p w:rsidR="00731183" w:rsidRPr="00CA5164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A5164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</w:tr>
      <w:tr w:rsidR="00731183" w:rsidRPr="00CA5164" w:rsidTr="007F73D0">
        <w:trPr>
          <w:trHeight w:val="526"/>
        </w:trPr>
        <w:tc>
          <w:tcPr>
            <w:tcW w:w="2093" w:type="dxa"/>
            <w:tcBorders>
              <w:bottom w:val="single" w:sz="4" w:space="0" w:color="000000"/>
            </w:tcBorders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Самообслуживание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Действия с предметами-орудиями</w:t>
            </w:r>
          </w:p>
        </w:tc>
        <w:tc>
          <w:tcPr>
            <w:tcW w:w="1440" w:type="dxa"/>
          </w:tcPr>
          <w:p w:rsidR="00731183" w:rsidRPr="00CA5164" w:rsidRDefault="00731183" w:rsidP="007F73D0">
            <w:pPr>
              <w:rPr>
                <w:sz w:val="16"/>
                <w:szCs w:val="16"/>
              </w:rPr>
            </w:pPr>
            <w:r w:rsidRPr="00CA5164">
              <w:rPr>
                <w:b/>
                <w:sz w:val="16"/>
                <w:szCs w:val="16"/>
              </w:rPr>
              <w:t>режимные моменты, СД</w:t>
            </w:r>
          </w:p>
        </w:tc>
        <w:tc>
          <w:tcPr>
            <w:tcW w:w="1524" w:type="dxa"/>
          </w:tcPr>
          <w:p w:rsidR="00731183" w:rsidRPr="00CA5164" w:rsidRDefault="00731183" w:rsidP="007F73D0">
            <w:pPr>
              <w:rPr>
                <w:sz w:val="16"/>
                <w:szCs w:val="16"/>
              </w:rPr>
            </w:pPr>
            <w:r w:rsidRPr="00CA5164">
              <w:rPr>
                <w:b/>
                <w:sz w:val="16"/>
                <w:szCs w:val="16"/>
              </w:rPr>
              <w:t>режимные моменты, СД</w:t>
            </w:r>
          </w:p>
        </w:tc>
        <w:tc>
          <w:tcPr>
            <w:tcW w:w="1771" w:type="dxa"/>
          </w:tcPr>
          <w:p w:rsidR="00731183" w:rsidRPr="00CA5164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1183" w:rsidRPr="00CA5164" w:rsidRDefault="00731183" w:rsidP="007F73D0">
            <w:pPr>
              <w:rPr>
                <w:sz w:val="16"/>
                <w:szCs w:val="16"/>
              </w:rPr>
            </w:pPr>
            <w:r w:rsidRPr="00CA5164">
              <w:rPr>
                <w:b/>
                <w:sz w:val="16"/>
                <w:szCs w:val="16"/>
              </w:rPr>
              <w:t>режимные моменты, СД</w:t>
            </w:r>
          </w:p>
        </w:tc>
        <w:tc>
          <w:tcPr>
            <w:tcW w:w="1665" w:type="dxa"/>
          </w:tcPr>
          <w:p w:rsidR="00731183" w:rsidRPr="00CA5164" w:rsidRDefault="00731183" w:rsidP="007F73D0">
            <w:pPr>
              <w:rPr>
                <w:sz w:val="16"/>
                <w:szCs w:val="16"/>
              </w:rPr>
            </w:pPr>
            <w:r w:rsidRPr="00CA5164">
              <w:rPr>
                <w:b/>
                <w:sz w:val="16"/>
                <w:szCs w:val="16"/>
              </w:rPr>
              <w:t>режимные моменты, СД</w:t>
            </w:r>
          </w:p>
        </w:tc>
      </w:tr>
      <w:tr w:rsidR="00731183" w:rsidRPr="006A3CEB" w:rsidTr="007F73D0">
        <w:trPr>
          <w:trHeight w:val="526"/>
        </w:trPr>
        <w:tc>
          <w:tcPr>
            <w:tcW w:w="2093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Речевое развитие</w:t>
            </w:r>
          </w:p>
        </w:tc>
        <w:tc>
          <w:tcPr>
            <w:tcW w:w="198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художественной  литературы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смысла сказок, стихов, рассматривание картинок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1 (8-10 мин)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1 (8-10 мин)</w:t>
            </w:r>
          </w:p>
        </w:tc>
      </w:tr>
      <w:tr w:rsidR="00731183" w:rsidRPr="006A3CEB" w:rsidTr="007F73D0">
        <w:trPr>
          <w:trHeight w:val="449"/>
        </w:trPr>
        <w:tc>
          <w:tcPr>
            <w:tcW w:w="2093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3CEB">
              <w:rPr>
                <w:rFonts w:ascii="Times New Roman" w:hAnsi="Times New Roman"/>
                <w:b/>
                <w:sz w:val="18"/>
                <w:szCs w:val="18"/>
              </w:rPr>
              <w:t>Художественно – эстетическое развитие</w:t>
            </w:r>
          </w:p>
        </w:tc>
        <w:tc>
          <w:tcPr>
            <w:tcW w:w="198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Музыкальная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Восприятие смысла музыки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2 (8-10 мин)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2 (8-10 мин)</w:t>
            </w:r>
          </w:p>
        </w:tc>
      </w:tr>
      <w:tr w:rsidR="00731183" w:rsidRPr="006A3CEB" w:rsidTr="007F73D0">
        <w:trPr>
          <w:trHeight w:val="340"/>
        </w:trPr>
        <w:tc>
          <w:tcPr>
            <w:tcW w:w="2093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Физическое развитие</w:t>
            </w:r>
          </w:p>
        </w:tc>
        <w:tc>
          <w:tcPr>
            <w:tcW w:w="198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Двигательная</w:t>
            </w:r>
          </w:p>
        </w:tc>
        <w:tc>
          <w:tcPr>
            <w:tcW w:w="362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(Двигательная активность, формирование крупных мышц)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6A3CEB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3 (8-10 мин)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3 (8-10 мин)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A3CEB">
              <w:rPr>
                <w:rFonts w:ascii="Times New Roman" w:hAnsi="Times New Roman"/>
                <w:b/>
                <w:sz w:val="20"/>
              </w:rPr>
              <w:t>3 (8-10 мин)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CEB">
              <w:rPr>
                <w:rFonts w:ascii="Times New Roman" w:hAnsi="Times New Roman"/>
                <w:b/>
                <w:sz w:val="24"/>
                <w:szCs w:val="22"/>
              </w:rPr>
              <w:t>3 (8-10 мин)</w:t>
            </w:r>
          </w:p>
        </w:tc>
      </w:tr>
      <w:tr w:rsidR="00731183" w:rsidRPr="006A3CEB" w:rsidTr="007F73D0">
        <w:trPr>
          <w:trHeight w:val="557"/>
        </w:trPr>
        <w:tc>
          <w:tcPr>
            <w:tcW w:w="7706" w:type="dxa"/>
            <w:gridSpan w:val="3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Общее количество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Cs w:val="22"/>
              </w:rPr>
              <w:t>Общее время</w:t>
            </w:r>
          </w:p>
        </w:tc>
        <w:tc>
          <w:tcPr>
            <w:tcW w:w="1440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10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1,5 часа</w:t>
            </w:r>
          </w:p>
        </w:tc>
        <w:tc>
          <w:tcPr>
            <w:tcW w:w="1524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10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1,5 часа</w:t>
            </w:r>
          </w:p>
        </w:tc>
        <w:tc>
          <w:tcPr>
            <w:tcW w:w="1771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10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1,5 часа</w:t>
            </w:r>
          </w:p>
        </w:tc>
        <w:tc>
          <w:tcPr>
            <w:tcW w:w="1559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10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1,5 часа</w:t>
            </w:r>
          </w:p>
        </w:tc>
        <w:tc>
          <w:tcPr>
            <w:tcW w:w="1665" w:type="dxa"/>
          </w:tcPr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10</w:t>
            </w:r>
          </w:p>
          <w:p w:rsidR="00731183" w:rsidRPr="006A3CEB" w:rsidRDefault="00731183" w:rsidP="007F73D0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3CEB">
              <w:rPr>
                <w:rFonts w:ascii="Times New Roman" w:hAnsi="Times New Roman"/>
                <w:b/>
                <w:sz w:val="24"/>
              </w:rPr>
              <w:t>1,5 часа</w:t>
            </w:r>
          </w:p>
        </w:tc>
      </w:tr>
    </w:tbl>
    <w:p w:rsidR="00731183" w:rsidRDefault="00731183"/>
    <w:sectPr w:rsidR="00731183" w:rsidSect="006A3C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0E1"/>
    <w:multiLevelType w:val="hybridMultilevel"/>
    <w:tmpl w:val="8482118A"/>
    <w:lvl w:ilvl="0" w:tplc="45A08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AC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A8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02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A8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2D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20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8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403329"/>
    <w:multiLevelType w:val="hybridMultilevel"/>
    <w:tmpl w:val="DD8859F6"/>
    <w:lvl w:ilvl="0" w:tplc="CED65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4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8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0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A9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0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25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4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4F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183"/>
    <w:rsid w:val="00442571"/>
    <w:rsid w:val="004E0EC1"/>
    <w:rsid w:val="005D5079"/>
    <w:rsid w:val="005E0045"/>
    <w:rsid w:val="00731183"/>
    <w:rsid w:val="00B765F4"/>
    <w:rsid w:val="00D4446D"/>
    <w:rsid w:val="00E7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3118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31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731183"/>
    <w:pPr>
      <w:widowControl w:val="0"/>
      <w:overflowPunct w:val="0"/>
      <w:autoSpaceDE w:val="0"/>
      <w:autoSpaceDN w:val="0"/>
      <w:adjustRightInd w:val="0"/>
      <w:spacing w:before="440" w:after="0" w:line="518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</cp:lastModifiedBy>
  <cp:revision>4</cp:revision>
  <cp:lastPrinted>2015-03-20T04:09:00Z</cp:lastPrinted>
  <dcterms:created xsi:type="dcterms:W3CDTF">2015-03-19T09:13:00Z</dcterms:created>
  <dcterms:modified xsi:type="dcterms:W3CDTF">2015-03-20T04:40:00Z</dcterms:modified>
</cp:coreProperties>
</file>