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8E" w:rsidRPr="002D158E" w:rsidRDefault="002D158E" w:rsidP="002D158E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УТВЕРЖДАЮ</w:t>
      </w:r>
    </w:p>
    <w:p w:rsidR="002D158E" w:rsidRDefault="002D158E" w:rsidP="002D158E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2D158E">
        <w:rPr>
          <w:rFonts w:ascii="Times New Roman" w:eastAsia="Calibri" w:hAnsi="Times New Roman" w:cs="Times New Roman"/>
          <w:bCs/>
          <w:sz w:val="24"/>
          <w:szCs w:val="24"/>
        </w:rPr>
        <w:t xml:space="preserve">Заведующий </w:t>
      </w:r>
      <w:proofErr w:type="spellStart"/>
      <w:r w:rsidRPr="002D158E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Pr="002D158E">
        <w:rPr>
          <w:rFonts w:ascii="Times New Roman" w:eastAsia="Calibri" w:hAnsi="Times New Roman" w:cs="Times New Roman"/>
          <w:bCs/>
          <w:sz w:val="24"/>
          <w:szCs w:val="24"/>
        </w:rPr>
        <w:t>/с №79______Н.И.Шабалина</w:t>
      </w:r>
    </w:p>
    <w:p w:rsidR="002D158E" w:rsidRPr="002D158E" w:rsidRDefault="002D158E" w:rsidP="002D158E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29.08.2014г</w:t>
      </w:r>
    </w:p>
    <w:p w:rsidR="002D158E" w:rsidRPr="002D158E" w:rsidRDefault="002D158E" w:rsidP="002D158E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D158E">
        <w:rPr>
          <w:rFonts w:ascii="Times New Roman" w:eastAsia="Calibri" w:hAnsi="Times New Roman" w:cs="Times New Roman"/>
          <w:b/>
          <w:bCs/>
          <w:sz w:val="32"/>
          <w:szCs w:val="32"/>
        </w:rPr>
        <w:t>План непосредственно образовательной деятельности с детьми</w:t>
      </w:r>
    </w:p>
    <w:p w:rsidR="00090A2A" w:rsidRDefault="002D158E" w:rsidP="002D158E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детского сада №79</w:t>
      </w:r>
    </w:p>
    <w:p w:rsidR="002D158E" w:rsidRPr="002D158E" w:rsidRDefault="00090A2A" w:rsidP="002D158E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на 2014-2015 учебный год</w:t>
      </w:r>
    </w:p>
    <w:tbl>
      <w:tblPr>
        <w:tblW w:w="10916" w:type="dxa"/>
        <w:tblInd w:w="-8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4"/>
        <w:gridCol w:w="1558"/>
        <w:gridCol w:w="143"/>
        <w:gridCol w:w="1700"/>
        <w:gridCol w:w="1701"/>
        <w:gridCol w:w="1560"/>
      </w:tblGrid>
      <w:tr w:rsidR="002D158E" w:rsidRPr="002D158E" w:rsidTr="0071732D">
        <w:trPr>
          <w:trHeight w:val="163"/>
        </w:trPr>
        <w:tc>
          <w:tcPr>
            <w:tcW w:w="4254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158E" w:rsidRPr="003066AA" w:rsidRDefault="002D158E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066A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Виды деятельности детей</w:t>
            </w:r>
          </w:p>
        </w:tc>
        <w:tc>
          <w:tcPr>
            <w:tcW w:w="6662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D158E" w:rsidRPr="003066AA" w:rsidRDefault="002D158E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066A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Количество часов в неделю (минуты/кол-во периодов)</w:t>
            </w:r>
          </w:p>
        </w:tc>
      </w:tr>
      <w:tr w:rsidR="002D158E" w:rsidRPr="002D158E" w:rsidTr="0071732D">
        <w:trPr>
          <w:trHeight w:val="384"/>
        </w:trPr>
        <w:tc>
          <w:tcPr>
            <w:tcW w:w="425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4-й год жизни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5-й год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6-й год жизни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7-й год жизни</w:t>
            </w:r>
          </w:p>
        </w:tc>
      </w:tr>
      <w:tr w:rsidR="002D158E" w:rsidRPr="002D158E" w:rsidTr="0071732D">
        <w:trPr>
          <w:trHeight w:val="263"/>
        </w:trPr>
        <w:tc>
          <w:tcPr>
            <w:tcW w:w="10916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Обязательная часть образовательной программы</w:t>
            </w:r>
          </w:p>
        </w:tc>
      </w:tr>
      <w:tr w:rsidR="002D158E" w:rsidRPr="002D158E" w:rsidTr="0071732D">
        <w:trPr>
          <w:trHeight w:val="135"/>
        </w:trPr>
        <w:tc>
          <w:tcPr>
            <w:tcW w:w="425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D158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Игровая деятельность</w:t>
            </w:r>
          </w:p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sz w:val="24"/>
                <w:szCs w:val="24"/>
              </w:rPr>
              <w:t>15 мин (1)</w:t>
            </w:r>
          </w:p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sz w:val="24"/>
                <w:szCs w:val="24"/>
              </w:rPr>
              <w:t>20 мин (1)</w:t>
            </w:r>
          </w:p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sz w:val="24"/>
                <w:szCs w:val="24"/>
              </w:rPr>
              <w:t>25 мин (1)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sz w:val="24"/>
                <w:szCs w:val="24"/>
              </w:rPr>
              <w:t>30 мин (1)</w:t>
            </w:r>
          </w:p>
        </w:tc>
      </w:tr>
      <w:tr w:rsidR="002D158E" w:rsidRPr="002D158E" w:rsidTr="0071732D">
        <w:trPr>
          <w:trHeight w:val="454"/>
        </w:trPr>
        <w:tc>
          <w:tcPr>
            <w:tcW w:w="425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D158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sz w:val="24"/>
                <w:szCs w:val="24"/>
              </w:rPr>
              <w:t>15 мин (1)</w:t>
            </w:r>
            <w:r w:rsidRPr="002D15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sz w:val="24"/>
                <w:szCs w:val="24"/>
              </w:rPr>
              <w:t>20 мин (1)</w:t>
            </w:r>
          </w:p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sz w:val="24"/>
                <w:szCs w:val="24"/>
              </w:rPr>
              <w:t>50 мин (2)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sz w:val="24"/>
                <w:szCs w:val="24"/>
              </w:rPr>
              <w:t>90 мин (3)</w:t>
            </w:r>
          </w:p>
        </w:tc>
      </w:tr>
      <w:tr w:rsidR="002D158E" w:rsidRPr="002D158E" w:rsidTr="0071732D">
        <w:trPr>
          <w:trHeight w:val="147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D158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sz w:val="24"/>
                <w:szCs w:val="24"/>
              </w:rPr>
              <w:t>15 мин (1)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sz w:val="24"/>
                <w:szCs w:val="24"/>
              </w:rPr>
              <w:t>20 мин (1)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sz w:val="24"/>
                <w:szCs w:val="24"/>
              </w:rPr>
              <w:t>50 мин (2)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sz w:val="24"/>
                <w:szCs w:val="24"/>
              </w:rPr>
              <w:t>90мин (3)</w:t>
            </w:r>
          </w:p>
        </w:tc>
      </w:tr>
      <w:tr w:rsidR="002D158E" w:rsidRPr="002D158E" w:rsidTr="0071732D">
        <w:trPr>
          <w:trHeight w:val="259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D158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Изобразительная деятельность:  </w:t>
            </w:r>
          </w:p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рисование /лепка</w:t>
            </w:r>
            <w:r w:rsidRPr="002D15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D15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sz w:val="24"/>
                <w:szCs w:val="24"/>
              </w:rPr>
              <w:t>15 мин (1)</w:t>
            </w:r>
          </w:p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(через неделю)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sz w:val="24"/>
                <w:szCs w:val="24"/>
              </w:rPr>
              <w:t>20 мин (1)</w:t>
            </w:r>
          </w:p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(через неделю)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sz w:val="24"/>
                <w:szCs w:val="24"/>
              </w:rPr>
              <w:t>25 мин (1)</w:t>
            </w:r>
          </w:p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(через неделю)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sz w:val="24"/>
                <w:szCs w:val="24"/>
              </w:rPr>
              <w:t>60 мин (2)</w:t>
            </w:r>
          </w:p>
        </w:tc>
      </w:tr>
      <w:tr w:rsidR="002D158E" w:rsidRPr="002D158E" w:rsidTr="0071732D">
        <w:trPr>
          <w:trHeight w:val="408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D158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Конструирование / </w:t>
            </w:r>
            <w:r w:rsidRPr="002D15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аппликация  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sz w:val="24"/>
                <w:szCs w:val="24"/>
              </w:rPr>
              <w:t>15 мин (1)</w:t>
            </w:r>
          </w:p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(через неделю)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sz w:val="24"/>
                <w:szCs w:val="24"/>
              </w:rPr>
              <w:t>20 мин (1)</w:t>
            </w:r>
          </w:p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(через неделю)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sz w:val="24"/>
                <w:szCs w:val="24"/>
              </w:rPr>
              <w:t>25 мин (1)</w:t>
            </w:r>
          </w:p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(через неделю)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sz w:val="24"/>
                <w:szCs w:val="24"/>
              </w:rPr>
              <w:t>30 мин (1)</w:t>
            </w:r>
          </w:p>
        </w:tc>
      </w:tr>
      <w:tr w:rsidR="002D158E" w:rsidRPr="002D158E" w:rsidTr="0071732D">
        <w:trPr>
          <w:trHeight w:val="271"/>
        </w:trPr>
        <w:tc>
          <w:tcPr>
            <w:tcW w:w="42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D158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sz w:val="24"/>
                <w:szCs w:val="24"/>
              </w:rPr>
              <w:t>30 мин  (2)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sz w:val="24"/>
                <w:szCs w:val="24"/>
              </w:rPr>
              <w:t>40 мин (2)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sz w:val="24"/>
                <w:szCs w:val="24"/>
              </w:rPr>
              <w:t>50 мин (2)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60 мин (2)</w:t>
            </w:r>
          </w:p>
        </w:tc>
      </w:tr>
      <w:tr w:rsidR="002D158E" w:rsidRPr="002D158E" w:rsidTr="0071732D">
        <w:trPr>
          <w:cantSplit/>
          <w:trHeight w:val="249"/>
        </w:trPr>
        <w:tc>
          <w:tcPr>
            <w:tcW w:w="42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D158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Двигательная  деятельность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sz w:val="24"/>
                <w:szCs w:val="24"/>
              </w:rPr>
              <w:t>45 мин  (3)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sz w:val="24"/>
                <w:szCs w:val="24"/>
              </w:rPr>
              <w:t>60 мин (3)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sz w:val="24"/>
                <w:szCs w:val="24"/>
              </w:rPr>
              <w:t>75 мин (3)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90 мин (3)</w:t>
            </w:r>
          </w:p>
        </w:tc>
      </w:tr>
      <w:tr w:rsidR="002D158E" w:rsidRPr="002D158E" w:rsidTr="0071732D">
        <w:trPr>
          <w:cantSplit/>
          <w:trHeight w:val="246"/>
        </w:trPr>
        <w:tc>
          <w:tcPr>
            <w:tcW w:w="42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158E" w:rsidRPr="002D158E" w:rsidRDefault="002D158E" w:rsidP="002D158E">
            <w:pPr>
              <w:shd w:val="clear" w:color="auto" w:fill="FFFFFF"/>
              <w:autoSpaceDE w:val="0"/>
              <w:autoSpaceDN w:val="0"/>
              <w:adjustRightInd w:val="0"/>
              <w:ind w:left="142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  <w:r w:rsidRPr="002D15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обязательной части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(150 мин.)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(200 мин.)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12 </w:t>
            </w:r>
          </w:p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(300 мин.)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(450 мин.)</w:t>
            </w:r>
          </w:p>
        </w:tc>
      </w:tr>
      <w:tr w:rsidR="002D158E" w:rsidRPr="002D158E" w:rsidTr="0071732D">
        <w:trPr>
          <w:cantSplit/>
          <w:trHeight w:val="181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D158E" w:rsidRPr="002D158E" w:rsidTr="0071732D">
        <w:trPr>
          <w:cantSplit/>
          <w:trHeight w:val="217"/>
        </w:trPr>
        <w:tc>
          <w:tcPr>
            <w:tcW w:w="42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158E" w:rsidRPr="0071732D" w:rsidRDefault="0071732D" w:rsidP="007173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музыкального воспитания детей дошкольного возраста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«Ладушки»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sz w:val="24"/>
                <w:szCs w:val="24"/>
              </w:rPr>
              <w:t>25 мин (1)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sz w:val="24"/>
                <w:szCs w:val="24"/>
              </w:rPr>
              <w:t>30 мин (1)</w:t>
            </w:r>
          </w:p>
        </w:tc>
      </w:tr>
      <w:tr w:rsidR="002D158E" w:rsidRPr="002D158E" w:rsidTr="0071732D">
        <w:trPr>
          <w:cantSplit/>
          <w:trHeight w:val="648"/>
        </w:trPr>
        <w:tc>
          <w:tcPr>
            <w:tcW w:w="425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Познавательно-исследовательская деятельность, коммуникативная деятельность, музыкальная деятельность,</w:t>
            </w:r>
            <w:r w:rsidRPr="002D1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восприятие художественной литературы и фольклора, двигательная деятельность </w:t>
            </w:r>
            <w:r w:rsidR="00717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«Мы живем на </w:t>
            </w:r>
            <w:r w:rsidRPr="00717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Урале»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sz w:val="24"/>
                <w:szCs w:val="24"/>
              </w:rPr>
              <w:t>25 мин (1)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sz w:val="24"/>
                <w:szCs w:val="24"/>
              </w:rPr>
              <w:t>30 мин (1)</w:t>
            </w:r>
          </w:p>
        </w:tc>
      </w:tr>
      <w:tr w:rsidR="002D158E" w:rsidRPr="002D158E" w:rsidTr="0071732D">
        <w:trPr>
          <w:cantSplit/>
          <w:trHeight w:val="73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158E" w:rsidRPr="002D158E" w:rsidRDefault="002D158E" w:rsidP="00350C5D">
            <w:pPr>
              <w:jc w:val="left"/>
              <w:rPr>
                <w:rFonts w:ascii="Times New Roman" w:eastAsia="Calibri" w:hAnsi="Times New Roman" w:cs="Times New Roman"/>
                <w:b/>
                <w:w w:val="88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b/>
                <w:w w:val="88"/>
                <w:sz w:val="24"/>
                <w:szCs w:val="24"/>
              </w:rPr>
              <w:t xml:space="preserve">Итого  </w:t>
            </w:r>
            <w:r w:rsidRPr="002D158E">
              <w:rPr>
                <w:rFonts w:ascii="Times New Roman" w:eastAsia="Calibri" w:hAnsi="Times New Roman" w:cs="Times New Roman"/>
                <w:w w:val="88"/>
                <w:sz w:val="24"/>
                <w:szCs w:val="24"/>
              </w:rPr>
              <w:t>в части, формируемой участниками образовательного процесса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w w:val="8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w w:val="88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b/>
                <w:color w:val="000000"/>
                <w:w w:val="88"/>
                <w:sz w:val="24"/>
                <w:szCs w:val="24"/>
              </w:rPr>
              <w:t>50 мин (2)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 мин (2)</w:t>
            </w:r>
          </w:p>
        </w:tc>
      </w:tr>
      <w:tr w:rsidR="002D158E" w:rsidRPr="002D158E" w:rsidTr="0071732D">
        <w:trPr>
          <w:cantSplit/>
          <w:trHeight w:val="53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color w:val="000000"/>
                <w:w w:val="88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b/>
                <w:color w:val="000000"/>
                <w:w w:val="88"/>
                <w:sz w:val="24"/>
                <w:szCs w:val="24"/>
              </w:rPr>
              <w:t xml:space="preserve">Максимальный объем образовательной нагрузки в непосредственно образовательной деятельности детей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 мин (10)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w w:val="88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 мин (10)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w w:val="88"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350 мин (14)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D158E" w:rsidRPr="002D158E" w:rsidRDefault="002D158E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5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510 мин (17)</w:t>
            </w:r>
          </w:p>
        </w:tc>
      </w:tr>
    </w:tbl>
    <w:p w:rsidR="002D158E" w:rsidRDefault="002D158E" w:rsidP="002D158E">
      <w:pPr>
        <w:shd w:val="clear" w:color="auto" w:fill="FFFFFF"/>
        <w:autoSpaceDE w:val="0"/>
        <w:autoSpaceDN w:val="0"/>
        <w:adjustRightInd w:val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2D158E">
        <w:rPr>
          <w:rFonts w:ascii="Times New Roman" w:eastAsia="Calibri" w:hAnsi="Times New Roman" w:cs="Times New Roman"/>
          <w:b/>
          <w:sz w:val="24"/>
          <w:szCs w:val="24"/>
        </w:rPr>
        <w:t xml:space="preserve">Примечание. </w:t>
      </w:r>
      <w:r w:rsidRPr="002D158E">
        <w:rPr>
          <w:rFonts w:ascii="Times New Roman" w:eastAsia="Calibri" w:hAnsi="Times New Roman" w:cs="Times New Roman"/>
          <w:b/>
          <w:i/>
          <w:sz w:val="24"/>
          <w:szCs w:val="24"/>
        </w:rPr>
        <w:t>Восприятие художественной литературы и фольклора,</w:t>
      </w:r>
      <w:r w:rsidRPr="002D158E">
        <w:rPr>
          <w:rFonts w:ascii="Times New Roman" w:hAnsi="Times New Roman" w:cs="Times New Roman"/>
          <w:b/>
          <w:i/>
          <w:sz w:val="24"/>
          <w:szCs w:val="24"/>
        </w:rPr>
        <w:t xml:space="preserve"> самообслуживание и элементарный бытовой труд</w:t>
      </w:r>
      <w:r w:rsidRPr="002D158E">
        <w:rPr>
          <w:rFonts w:ascii="Times New Roman" w:hAnsi="Times New Roman" w:cs="Times New Roman"/>
          <w:sz w:val="24"/>
          <w:szCs w:val="24"/>
        </w:rPr>
        <w:t xml:space="preserve"> осуществляется в ходе образовательной деятельности с детьми в режимных моментах и самостоятельной деятельности детей.</w:t>
      </w:r>
    </w:p>
    <w:p w:rsidR="00090A2A" w:rsidRDefault="00090A2A" w:rsidP="002D158E">
      <w:pPr>
        <w:shd w:val="clear" w:color="auto" w:fill="FFFFFF"/>
        <w:autoSpaceDE w:val="0"/>
        <w:autoSpaceDN w:val="0"/>
        <w:adjustRightInd w:val="0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090A2A" w:rsidRDefault="00090A2A" w:rsidP="00090A2A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0A2A" w:rsidRDefault="00090A2A" w:rsidP="00090A2A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0A2A" w:rsidRPr="002D158E" w:rsidRDefault="00090A2A" w:rsidP="00090A2A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УТВЕРЖДАЮ</w:t>
      </w:r>
    </w:p>
    <w:p w:rsidR="00090A2A" w:rsidRDefault="00090A2A" w:rsidP="00090A2A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2D158E">
        <w:rPr>
          <w:rFonts w:ascii="Times New Roman" w:eastAsia="Calibri" w:hAnsi="Times New Roman" w:cs="Times New Roman"/>
          <w:bCs/>
          <w:sz w:val="24"/>
          <w:szCs w:val="24"/>
        </w:rPr>
        <w:t xml:space="preserve">Заведующий </w:t>
      </w:r>
      <w:proofErr w:type="spellStart"/>
      <w:r w:rsidRPr="002D158E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Pr="002D158E">
        <w:rPr>
          <w:rFonts w:ascii="Times New Roman" w:eastAsia="Calibri" w:hAnsi="Times New Roman" w:cs="Times New Roman"/>
          <w:bCs/>
          <w:sz w:val="24"/>
          <w:szCs w:val="24"/>
        </w:rPr>
        <w:t>/с №79______Н.И.Шабалина</w:t>
      </w:r>
    </w:p>
    <w:p w:rsidR="00090A2A" w:rsidRDefault="00090A2A" w:rsidP="00090A2A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29.08.2014г</w:t>
      </w:r>
    </w:p>
    <w:p w:rsidR="00090A2A" w:rsidRDefault="00090A2A" w:rsidP="00090A2A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0A2A" w:rsidRDefault="00090A2A" w:rsidP="00090A2A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0A2A" w:rsidRPr="002D158E" w:rsidRDefault="00090A2A" w:rsidP="00090A2A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0A2A" w:rsidRDefault="00090A2A" w:rsidP="00090A2A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090A2A">
        <w:rPr>
          <w:rFonts w:ascii="Times New Roman" w:eastAsia="Calibri" w:hAnsi="Times New Roman" w:cs="Times New Roman"/>
          <w:b/>
          <w:bCs/>
          <w:sz w:val="36"/>
          <w:szCs w:val="36"/>
        </w:rPr>
        <w:t>План</w:t>
      </w:r>
    </w:p>
    <w:p w:rsidR="00090A2A" w:rsidRDefault="00090A2A" w:rsidP="00090A2A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090A2A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непосредственно образовательной деятельности </w:t>
      </w:r>
    </w:p>
    <w:p w:rsidR="00090A2A" w:rsidRPr="00090A2A" w:rsidRDefault="00090A2A" w:rsidP="00090A2A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090A2A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с детьми раннего возраста </w:t>
      </w:r>
      <w:r w:rsidRPr="00090A2A">
        <w:rPr>
          <w:rFonts w:ascii="Times New Roman" w:eastAsia="Calibri" w:hAnsi="Times New Roman" w:cs="Times New Roman"/>
          <w:bCs/>
          <w:i/>
          <w:sz w:val="36"/>
          <w:szCs w:val="36"/>
        </w:rPr>
        <w:t>(</w:t>
      </w:r>
      <w:r w:rsidRPr="00090A2A">
        <w:rPr>
          <w:rFonts w:ascii="Times New Roman" w:eastAsia="Calibri" w:hAnsi="Times New Roman" w:cs="Times New Roman"/>
          <w:bCs/>
          <w:i/>
          <w:iCs/>
          <w:sz w:val="36"/>
          <w:szCs w:val="36"/>
        </w:rPr>
        <w:t>3-й  год жизни</w:t>
      </w:r>
      <w:r w:rsidRPr="00090A2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)</w:t>
      </w:r>
    </w:p>
    <w:p w:rsidR="00090A2A" w:rsidRPr="00090A2A" w:rsidRDefault="00090A2A" w:rsidP="00090A2A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iCs/>
          <w:sz w:val="40"/>
          <w:szCs w:val="40"/>
        </w:rPr>
      </w:pPr>
      <w:r w:rsidRPr="00090A2A">
        <w:rPr>
          <w:rFonts w:ascii="Times New Roman" w:eastAsia="Calibri" w:hAnsi="Times New Roman" w:cs="Times New Roman"/>
          <w:b/>
          <w:bCs/>
          <w:iCs/>
          <w:sz w:val="40"/>
          <w:szCs w:val="40"/>
        </w:rPr>
        <w:t>на  2014-2015 учебный год</w:t>
      </w:r>
    </w:p>
    <w:p w:rsidR="00090A2A" w:rsidRPr="00090A2A" w:rsidRDefault="00090A2A" w:rsidP="00090A2A">
      <w:pPr>
        <w:shd w:val="clear" w:color="auto" w:fill="FFFFFF"/>
        <w:autoSpaceDE w:val="0"/>
        <w:autoSpaceDN w:val="0"/>
        <w:adjustRightInd w:val="0"/>
        <w:ind w:firstLine="700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7"/>
        <w:gridCol w:w="4392"/>
      </w:tblGrid>
      <w:tr w:rsidR="00090A2A" w:rsidRPr="00090A2A" w:rsidTr="00090A2A">
        <w:trPr>
          <w:trHeight w:val="516"/>
        </w:trPr>
        <w:tc>
          <w:tcPr>
            <w:tcW w:w="524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0A2A" w:rsidRPr="00090A2A" w:rsidRDefault="00090A2A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Cs/>
                <w:sz w:val="32"/>
                <w:szCs w:val="32"/>
              </w:rPr>
            </w:pPr>
            <w:r w:rsidRPr="00090A2A">
              <w:rPr>
                <w:rFonts w:ascii="Times New Roman" w:eastAsia="Calibri" w:hAnsi="Times New Roman" w:cs="Times New Roman"/>
                <w:b/>
                <w:bCs/>
                <w:iCs/>
                <w:sz w:val="32"/>
                <w:szCs w:val="32"/>
              </w:rPr>
              <w:t>Вид деятельности детей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090A2A" w:rsidRPr="00090A2A" w:rsidRDefault="00090A2A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Cs/>
                <w:sz w:val="32"/>
                <w:szCs w:val="32"/>
              </w:rPr>
            </w:pPr>
            <w:r w:rsidRPr="00090A2A">
              <w:rPr>
                <w:rFonts w:ascii="Times New Roman" w:eastAsia="Calibri" w:hAnsi="Times New Roman" w:cs="Times New Roman"/>
                <w:b/>
                <w:bCs/>
                <w:iCs/>
                <w:sz w:val="32"/>
                <w:szCs w:val="32"/>
              </w:rPr>
              <w:t xml:space="preserve">Количество часов в неделю </w:t>
            </w:r>
          </w:p>
          <w:p w:rsidR="00090A2A" w:rsidRPr="00090A2A" w:rsidRDefault="00090A2A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Cs/>
                <w:sz w:val="32"/>
                <w:szCs w:val="32"/>
              </w:rPr>
            </w:pPr>
            <w:r w:rsidRPr="00090A2A">
              <w:rPr>
                <w:rFonts w:ascii="Times New Roman" w:eastAsia="Calibri" w:hAnsi="Times New Roman" w:cs="Times New Roman"/>
                <w:b/>
                <w:bCs/>
                <w:iCs/>
                <w:sz w:val="32"/>
                <w:szCs w:val="32"/>
              </w:rPr>
              <w:t>(минуты/кол-во периодов)</w:t>
            </w:r>
          </w:p>
        </w:tc>
      </w:tr>
      <w:tr w:rsidR="00090A2A" w:rsidRPr="00090A2A" w:rsidTr="00090A2A">
        <w:trPr>
          <w:trHeight w:val="415"/>
        </w:trPr>
        <w:tc>
          <w:tcPr>
            <w:tcW w:w="524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0A2A" w:rsidRPr="00090A2A" w:rsidRDefault="00090A2A" w:rsidP="00350C5D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90A2A">
              <w:rPr>
                <w:rFonts w:ascii="Times New Roman" w:hAnsi="Times New Roman" w:cs="Times New Roman"/>
                <w:sz w:val="32"/>
                <w:szCs w:val="32"/>
              </w:rPr>
              <w:t>Предметная деятельность и игры с составными и динамическими игрушками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2A" w:rsidRPr="00090A2A" w:rsidRDefault="00090A2A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90A2A">
              <w:rPr>
                <w:rFonts w:ascii="Times New Roman" w:eastAsia="Calibri" w:hAnsi="Times New Roman" w:cs="Times New Roman"/>
                <w:sz w:val="32"/>
                <w:szCs w:val="32"/>
              </w:rPr>
              <w:t>20 мин (2)</w:t>
            </w:r>
          </w:p>
        </w:tc>
      </w:tr>
      <w:tr w:rsidR="00090A2A" w:rsidRPr="00090A2A" w:rsidTr="00090A2A">
        <w:trPr>
          <w:trHeight w:val="28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0A2A" w:rsidRPr="00090A2A" w:rsidRDefault="00090A2A" w:rsidP="00350C5D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090A2A">
              <w:rPr>
                <w:rFonts w:ascii="Times New Roman" w:hAnsi="Times New Roman" w:cs="Times New Roman"/>
                <w:sz w:val="32"/>
                <w:szCs w:val="32"/>
              </w:rPr>
              <w:t>Экспериментирование с материалами и веществами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2A" w:rsidRPr="00090A2A" w:rsidRDefault="00090A2A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90A2A">
              <w:rPr>
                <w:rFonts w:ascii="Times New Roman" w:eastAsia="Calibri" w:hAnsi="Times New Roman" w:cs="Times New Roman"/>
                <w:sz w:val="32"/>
                <w:szCs w:val="32"/>
              </w:rPr>
              <w:t>20 мин (2)</w:t>
            </w:r>
          </w:p>
        </w:tc>
      </w:tr>
      <w:tr w:rsidR="00090A2A" w:rsidRPr="00090A2A" w:rsidTr="00090A2A">
        <w:trPr>
          <w:trHeight w:val="24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0A2A" w:rsidRPr="00090A2A" w:rsidRDefault="00090A2A" w:rsidP="00350C5D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90A2A">
              <w:rPr>
                <w:rFonts w:ascii="Times New Roman" w:hAnsi="Times New Roman" w:cs="Times New Roman"/>
                <w:sz w:val="32"/>
                <w:szCs w:val="32"/>
              </w:rPr>
              <w:t>Общение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2A" w:rsidRPr="00090A2A" w:rsidRDefault="00090A2A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90A2A">
              <w:rPr>
                <w:rFonts w:ascii="Times New Roman" w:eastAsia="Calibri" w:hAnsi="Times New Roman" w:cs="Times New Roman"/>
                <w:sz w:val="32"/>
                <w:szCs w:val="32"/>
              </w:rPr>
              <w:t>20 мин (2)</w:t>
            </w:r>
          </w:p>
        </w:tc>
      </w:tr>
      <w:tr w:rsidR="00090A2A" w:rsidRPr="00090A2A" w:rsidTr="00090A2A">
        <w:trPr>
          <w:trHeight w:val="62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0A2A" w:rsidRPr="00090A2A" w:rsidRDefault="00090A2A" w:rsidP="00350C5D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90A2A">
              <w:rPr>
                <w:rFonts w:ascii="Times New Roman" w:hAnsi="Times New Roman" w:cs="Times New Roman"/>
                <w:sz w:val="32"/>
                <w:szCs w:val="32"/>
              </w:rPr>
              <w:t>Восприятие смысла музыки, сказок, стихов, рассматривание картинок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2A" w:rsidRPr="00090A2A" w:rsidRDefault="00090A2A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90A2A">
              <w:rPr>
                <w:rFonts w:ascii="Times New Roman" w:eastAsia="Calibri" w:hAnsi="Times New Roman" w:cs="Times New Roman"/>
                <w:sz w:val="32"/>
                <w:szCs w:val="32"/>
              </w:rPr>
              <w:t>20 мин (2)</w:t>
            </w:r>
          </w:p>
        </w:tc>
      </w:tr>
      <w:tr w:rsidR="00090A2A" w:rsidRPr="00090A2A" w:rsidTr="00090A2A">
        <w:trPr>
          <w:trHeight w:val="20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0A2A" w:rsidRPr="00090A2A" w:rsidRDefault="00090A2A" w:rsidP="00350C5D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90A2A">
              <w:rPr>
                <w:rFonts w:ascii="Times New Roman" w:hAnsi="Times New Roman" w:cs="Times New Roman"/>
                <w:sz w:val="32"/>
                <w:szCs w:val="32"/>
              </w:rPr>
              <w:t>Двигательная активность</w:t>
            </w:r>
            <w:r w:rsidRPr="00090A2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0A2A" w:rsidRPr="00090A2A" w:rsidRDefault="00090A2A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90A2A">
              <w:rPr>
                <w:rFonts w:ascii="Times New Roman" w:eastAsia="Calibri" w:hAnsi="Times New Roman" w:cs="Times New Roman"/>
                <w:sz w:val="32"/>
                <w:szCs w:val="32"/>
              </w:rPr>
              <w:t>20 мин (2)</w:t>
            </w:r>
          </w:p>
        </w:tc>
      </w:tr>
      <w:tr w:rsidR="00090A2A" w:rsidRPr="00090A2A" w:rsidTr="00090A2A">
        <w:trPr>
          <w:cantSplit/>
          <w:trHeight w:val="246"/>
        </w:trPr>
        <w:tc>
          <w:tcPr>
            <w:tcW w:w="52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0A2A" w:rsidRDefault="00090A2A" w:rsidP="00090A2A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0A2A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Итого</w:t>
            </w:r>
            <w:r w:rsidRPr="00090A2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: </w:t>
            </w:r>
          </w:p>
          <w:p w:rsidR="00090A2A" w:rsidRPr="00090A2A" w:rsidRDefault="00090A2A" w:rsidP="00090A2A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left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3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0A2A" w:rsidRPr="00090A2A" w:rsidRDefault="00090A2A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090A2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100 мин (10)</w:t>
            </w:r>
          </w:p>
        </w:tc>
      </w:tr>
      <w:tr w:rsidR="00090A2A" w:rsidRPr="00090A2A" w:rsidTr="00090A2A">
        <w:trPr>
          <w:cantSplit/>
          <w:trHeight w:val="246"/>
        </w:trPr>
        <w:tc>
          <w:tcPr>
            <w:tcW w:w="52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0A2A" w:rsidRPr="00090A2A" w:rsidRDefault="00090A2A" w:rsidP="00090A2A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left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090A2A">
              <w:rPr>
                <w:rFonts w:ascii="Times New Roman" w:hAnsi="Times New Roman" w:cs="Times New Roman"/>
                <w:sz w:val="32"/>
                <w:szCs w:val="32"/>
              </w:rPr>
              <w:t>Максимально допустимый объем образовательной нагрузки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0A2A" w:rsidRPr="00090A2A" w:rsidRDefault="00090A2A" w:rsidP="0035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90A2A">
              <w:rPr>
                <w:rFonts w:ascii="Times New Roman" w:eastAsia="Calibri" w:hAnsi="Times New Roman" w:cs="Times New Roman"/>
                <w:sz w:val="32"/>
                <w:szCs w:val="32"/>
              </w:rPr>
              <w:t>100 мин (10)</w:t>
            </w:r>
          </w:p>
        </w:tc>
      </w:tr>
    </w:tbl>
    <w:p w:rsidR="00090A2A" w:rsidRDefault="00090A2A" w:rsidP="00090A2A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A2A" w:rsidRPr="00090A2A" w:rsidRDefault="00090A2A" w:rsidP="00090A2A">
      <w:pPr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A2A">
        <w:rPr>
          <w:rFonts w:ascii="Times New Roman" w:hAnsi="Times New Roman" w:cs="Times New Roman"/>
          <w:b/>
          <w:sz w:val="32"/>
          <w:szCs w:val="32"/>
        </w:rPr>
        <w:t>Примечание</w:t>
      </w:r>
      <w:r w:rsidRPr="00090A2A">
        <w:rPr>
          <w:rFonts w:ascii="Times New Roman" w:hAnsi="Times New Roman" w:cs="Times New Roman"/>
          <w:sz w:val="32"/>
          <w:szCs w:val="32"/>
        </w:rPr>
        <w:t xml:space="preserve">. </w:t>
      </w:r>
      <w:r w:rsidRPr="00090A2A">
        <w:rPr>
          <w:rFonts w:ascii="Times New Roman" w:hAnsi="Times New Roman" w:cs="Times New Roman"/>
          <w:b/>
          <w:i/>
          <w:sz w:val="32"/>
          <w:szCs w:val="32"/>
        </w:rPr>
        <w:t>Самообслуживание и элементарный бытовой труд (</w:t>
      </w:r>
      <w:r w:rsidRPr="00090A2A">
        <w:rPr>
          <w:rFonts w:ascii="Times New Roman" w:hAnsi="Times New Roman" w:cs="Times New Roman"/>
          <w:sz w:val="32"/>
          <w:szCs w:val="32"/>
        </w:rPr>
        <w:t>в помещении и на улице), организуется в ходе режимных моментов и самостоятельной деятельности детей</w:t>
      </w:r>
      <w:r w:rsidRPr="00090A2A">
        <w:rPr>
          <w:rFonts w:ascii="Times New Roman" w:hAnsi="Times New Roman" w:cs="Times New Roman"/>
          <w:sz w:val="28"/>
          <w:szCs w:val="28"/>
        </w:rPr>
        <w:t>.</w:t>
      </w:r>
    </w:p>
    <w:p w:rsidR="00090A2A" w:rsidRPr="00090A2A" w:rsidRDefault="00090A2A" w:rsidP="002D158E">
      <w:pPr>
        <w:shd w:val="clear" w:color="auto" w:fill="FFFFFF"/>
        <w:autoSpaceDE w:val="0"/>
        <w:autoSpaceDN w:val="0"/>
        <w:adjustRightInd w:val="0"/>
        <w:ind w:righ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6150" w:rsidRPr="002D158E" w:rsidRDefault="007A6150">
      <w:pPr>
        <w:rPr>
          <w:sz w:val="24"/>
          <w:szCs w:val="24"/>
        </w:rPr>
      </w:pPr>
    </w:p>
    <w:sectPr w:rsidR="007A6150" w:rsidRPr="002D158E" w:rsidSect="00090A2A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158E"/>
    <w:rsid w:val="00090A2A"/>
    <w:rsid w:val="000F3E54"/>
    <w:rsid w:val="002D158E"/>
    <w:rsid w:val="003066AA"/>
    <w:rsid w:val="00544649"/>
    <w:rsid w:val="0071732D"/>
    <w:rsid w:val="007A6150"/>
    <w:rsid w:val="008505E3"/>
    <w:rsid w:val="00C80925"/>
    <w:rsid w:val="00D2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8E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Valued eMachines Customer</cp:lastModifiedBy>
  <cp:revision>4</cp:revision>
  <cp:lastPrinted>2014-08-29T08:07:00Z</cp:lastPrinted>
  <dcterms:created xsi:type="dcterms:W3CDTF">2014-08-29T07:44:00Z</dcterms:created>
  <dcterms:modified xsi:type="dcterms:W3CDTF">2015-02-20T06:44:00Z</dcterms:modified>
</cp:coreProperties>
</file>