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9300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1E073F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янва</w:t>
      </w:r>
      <w:r>
        <w:rPr>
          <w:rFonts w:ascii="Times New Roman" w:hAnsi="Times New Roman" w:cs="Times New Roman"/>
          <w:b/>
          <w:i/>
          <w:sz w:val="28"/>
          <w:szCs w:val="28"/>
        </w:rPr>
        <w:t>ря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093002">
        <w:rPr>
          <w:rFonts w:ascii="Times New Roman" w:hAnsi="Times New Roman" w:cs="Times New Roman"/>
          <w:b/>
          <w:i/>
          <w:sz w:val="28"/>
          <w:szCs w:val="28"/>
        </w:rPr>
        <w:t>23, 79, 167, 187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2017-02-08T10:08:00Z</dcterms:created>
  <dcterms:modified xsi:type="dcterms:W3CDTF">2017-02-08T10:08:00Z</dcterms:modified>
</cp:coreProperties>
</file>