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2E62" w:rsidRDefault="00CD2E62" w:rsidP="00CD2E6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C5846">
        <w:rPr>
          <w:rFonts w:ascii="Times New Roman" w:hAnsi="Times New Roman"/>
          <w:sz w:val="32"/>
          <w:szCs w:val="32"/>
        </w:rPr>
        <w:t>Муниципальное автономное дошкольное образовательное учреждение «Детство» комбинированного вида</w:t>
      </w:r>
    </w:p>
    <w:p w:rsidR="00CD2E62" w:rsidRPr="00CD2E62" w:rsidRDefault="00CD2E62" w:rsidP="00CD2E6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C5846">
        <w:rPr>
          <w:rFonts w:ascii="Times New Roman" w:hAnsi="Times New Roman"/>
          <w:sz w:val="32"/>
          <w:szCs w:val="32"/>
        </w:rPr>
        <w:t>детский сад № 49 «Золотая рыбка»</w:t>
      </w:r>
    </w:p>
    <w:p w:rsidR="00CD2E62" w:rsidRDefault="00CD2E62" w:rsidP="00EF49C2">
      <w:pPr>
        <w:keepNext/>
        <w:keepLines/>
        <w:spacing w:before="150" w:after="450" w:line="240" w:lineRule="atLeast"/>
        <w:outlineLvl w:val="0"/>
        <w:rPr>
          <w:rFonts w:ascii="Times New Roman" w:hAnsi="Times New Roman"/>
          <w:sz w:val="32"/>
          <w:szCs w:val="32"/>
        </w:rPr>
      </w:pPr>
    </w:p>
    <w:p w:rsidR="00CD2E62" w:rsidRDefault="00CD2E62" w:rsidP="00EF49C2">
      <w:pPr>
        <w:keepNext/>
        <w:keepLines/>
        <w:spacing w:before="150" w:after="450" w:line="240" w:lineRule="atLeast"/>
        <w:outlineLvl w:val="0"/>
        <w:rPr>
          <w:rFonts w:ascii="Times New Roman" w:hAnsi="Times New Roman"/>
          <w:sz w:val="32"/>
          <w:szCs w:val="32"/>
        </w:rPr>
      </w:pPr>
    </w:p>
    <w:p w:rsidR="00CD2E62" w:rsidRDefault="00CD2E62" w:rsidP="00EF49C2">
      <w:pPr>
        <w:keepNext/>
        <w:keepLines/>
        <w:spacing w:before="150" w:after="450" w:line="240" w:lineRule="atLeast"/>
        <w:outlineLvl w:val="0"/>
        <w:rPr>
          <w:rFonts w:ascii="Times New Roman" w:hAnsi="Times New Roman"/>
          <w:sz w:val="32"/>
          <w:szCs w:val="32"/>
        </w:rPr>
      </w:pPr>
    </w:p>
    <w:p w:rsidR="00CD2E62" w:rsidRDefault="00CD2E62" w:rsidP="00EF49C2">
      <w:pPr>
        <w:keepNext/>
        <w:keepLines/>
        <w:spacing w:before="150" w:after="450" w:line="240" w:lineRule="atLeast"/>
        <w:outlineLvl w:val="0"/>
        <w:rPr>
          <w:rFonts w:ascii="Times New Roman" w:hAnsi="Times New Roman"/>
          <w:sz w:val="32"/>
          <w:szCs w:val="32"/>
        </w:rPr>
      </w:pPr>
    </w:p>
    <w:p w:rsidR="00CD2E62" w:rsidRDefault="00CD2E62" w:rsidP="00EF49C2">
      <w:pPr>
        <w:keepNext/>
        <w:keepLines/>
        <w:spacing w:before="150" w:after="450" w:line="240" w:lineRule="atLeast"/>
        <w:outlineLvl w:val="0"/>
        <w:rPr>
          <w:rFonts w:ascii="Times New Roman" w:hAnsi="Times New Roman"/>
          <w:sz w:val="32"/>
          <w:szCs w:val="32"/>
        </w:rPr>
      </w:pPr>
    </w:p>
    <w:p w:rsidR="000A3A29" w:rsidRPr="007311DE" w:rsidRDefault="00EF49C2" w:rsidP="00CD2E62">
      <w:pPr>
        <w:keepNext/>
        <w:keepLines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Рабочая программа театрализованного кружка</w:t>
      </w:r>
      <w:r w:rsidR="00CD2E62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:</w:t>
      </w:r>
      <w:r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“Мир сказки</w:t>
      </w:r>
      <w:r w:rsidR="000A3A29"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</w:t>
      </w:r>
      <w:r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”</w:t>
      </w:r>
      <w:r w:rsidR="000A3A29"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на 2015-2016гг</w:t>
      </w:r>
      <w:proofErr w:type="gramStart"/>
      <w:r w:rsidR="00CD2E62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..</w:t>
      </w:r>
      <w:proofErr w:type="gramEnd"/>
    </w:p>
    <w:p w:rsidR="00CD2E62" w:rsidRPr="007311DE" w:rsidRDefault="000A3A29" w:rsidP="00CD2E62">
      <w:pPr>
        <w:keepNext/>
        <w:keepLines/>
        <w:spacing w:before="150" w:after="450" w:line="240" w:lineRule="atLeast"/>
        <w:ind w:left="3540" w:firstLine="708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</w:t>
      </w:r>
    </w:p>
    <w:p w:rsidR="007311DE" w:rsidRPr="00CD2E62" w:rsidRDefault="00EF49C2" w:rsidP="00CD2E62">
      <w:pPr>
        <w:keepNext/>
        <w:keepLines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ab/>
      </w:r>
      <w:r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ab/>
      </w:r>
      <w:r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ab/>
      </w:r>
      <w:r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ab/>
      </w:r>
      <w:r w:rsidRPr="007311D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ab/>
      </w:r>
    </w:p>
    <w:p w:rsidR="00EF49C2" w:rsidRDefault="007311DE" w:rsidP="007311DE">
      <w:pPr>
        <w:keepNext/>
        <w:keepLines/>
        <w:spacing w:before="150" w:after="450" w:line="240" w:lineRule="atLeast"/>
        <w:ind w:left="1416"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             Воспитатель</w:t>
      </w:r>
      <w:r w:rsidR="00EF49C2" w:rsidRPr="007311D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="00EF49C2" w:rsidRPr="007311D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Григорьева Е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.</w:t>
      </w:r>
      <w:r w:rsidR="00EF49C2" w:rsidRPr="007311D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.</w:t>
      </w:r>
    </w:p>
    <w:p w:rsidR="00476BCD" w:rsidRDefault="00476BCD" w:rsidP="007311DE">
      <w:pPr>
        <w:keepNext/>
        <w:keepLines/>
        <w:spacing w:before="150" w:after="450" w:line="240" w:lineRule="atLeast"/>
        <w:ind w:left="1416"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476BCD" w:rsidRDefault="00476BCD" w:rsidP="007311DE">
      <w:pPr>
        <w:keepNext/>
        <w:keepLines/>
        <w:spacing w:before="150" w:after="450" w:line="240" w:lineRule="atLeast"/>
        <w:ind w:left="1416"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7311DE" w:rsidRDefault="007311DE" w:rsidP="007311DE">
      <w:pPr>
        <w:keepNext/>
        <w:keepLines/>
        <w:spacing w:before="150" w:after="450" w:line="240" w:lineRule="atLeast"/>
        <w:ind w:left="1416" w:firstLine="708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 Нижний Тагил.</w:t>
      </w:r>
    </w:p>
    <w:p w:rsidR="00476BCD" w:rsidRDefault="00476BCD" w:rsidP="007311DE">
      <w:pPr>
        <w:keepNext/>
        <w:keepLines/>
        <w:spacing w:before="150" w:after="450" w:line="240" w:lineRule="atLeast"/>
        <w:ind w:left="1416" w:firstLine="708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CD2E62" w:rsidRDefault="00CD2E6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E62" w:rsidRDefault="00CD2E6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</w:t>
      </w: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волшебный мир, в котором ребёнок радуется играм, играя, познаёт окружающее. Синтетический характер всех театрализованных игр – представлений позволяет успешно решить многие </w:t>
      </w:r>
      <w:proofErr w:type="spellStart"/>
      <w:proofErr w:type="gram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образовательные</w:t>
      </w:r>
      <w:proofErr w:type="gram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дошкольного учреждения, воспитать художественный вкус, развить творческий потенциал, сформировать устойчивый интерес к театральному искусству, что в дальнейшей жизни определит потребность каждого ребёнка обращаться к театру как к источнику эмоционального сопереживания, творческого соучастия.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в детском саду научит ребёнка видеть прекрасное в жизни и в людях, зародит стремление самому нести в жизнь прекрасное и доброе. В театрализованных играх с помощью таких выразительных средств, как интонация, мимика, жест, походка, разыгрываются определённые литературные произведения. Дети знакомятся не только с их содержанием, воссоздают конкретные образы, но и учатся глубоко сопереживать событиям, взаимоотношениям героев произведений. Театральные игры способствуют развитию детской фантазии, воображения, всех видов памяти и видов детского творчества (художественно-речевого, музыкально-игрового, танцевального, сценического).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 к выразительной публичной речи можно воспитать в человеке только путем привлечения его с малолетства к выступлениям перед аудиторией. В этом огромную помощь могут оказать театрализованные занятия. Они всегда радуют детей, пользуются у них неизменной любовью.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кружка разработана на основе </w:t>
      </w:r>
      <w:r w:rsidR="00A3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МАДОУ</w:t>
      </w: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методической литературы: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Е. Антипина «Театрализованная деятельность в детском саду» (игры, упражнения, сценарии</w:t>
      </w:r>
      <w:r w:rsidR="00A34B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Царенко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B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потешек к Пушкинскому балу»,</w:t>
      </w: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Давыдова «музыкальное воспитание в детском саду"</w:t>
      </w:r>
      <w:r w:rsidR="00A34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развитие способностей детей средствами театрального искусства.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 для развития творческой активности детей, участвующих в театральной деятельности.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артистические навыки детей в плане переживания и воплощения образа, а также их исполнительские умения.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Обучать детей элементам художественно-образных выразительных средств (интонация, мимика, жесты) 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Развить у детей интерес к театрально-игровой деятельности.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область: художественно – эстетическое развитие.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EF49C2" w:rsidRPr="007311DE" w:rsidRDefault="00A34BB9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9C2"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познавательный интерес, творческие способности;</w:t>
      </w:r>
    </w:p>
    <w:p w:rsidR="00EF49C2" w:rsidRPr="007311DE" w:rsidRDefault="00A34BB9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9C2"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доброжелательные, коммуникабельные, искренние;</w:t>
      </w:r>
    </w:p>
    <w:p w:rsidR="00EF49C2" w:rsidRPr="007311DE" w:rsidRDefault="00A34BB9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9C2"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проявляют творчество, применяя актерские навыки.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индивидуальная, групповая.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занятий: игры, инсценировки, постановки спектакля.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кружка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День Время Количество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Возраст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1 - 4 Среда 16.00- 17.00 15 человек 4-5 лет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1 -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«Что такое театр? 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 о театре, расширять знания об этом древнем искусстве. Гимнастика «Дружные пальчики» А. Е. Антипина с. 18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2 -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«Пять маленьких мышат», «Дружные пальчики»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оживает кукла? 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правильном положении руки и пальцев.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«Угадай, кто мы». Знакомство с персонажами.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3-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«Пальчик мой»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послушные ручки»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правильном положении рук.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«Угадай, кто мы» Игровые импровизации.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4-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«Ай, туки – туки – туки»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послушные ручки»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этюды по сказке «Угадай, кто мы».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проявлять творчество в действиях с куклой, отработка диалогов к сказке.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«Утречко»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мелкую моторику рук.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различное сочетание движений куклы по ширме с движениями головы и рук к сказке «Угадай, кто мы».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2 -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«Ловкие пальцы», «Ножницы», «Птички».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«Угадай, кто мы». Отработка диалогов и движений персонажей на ширме.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входить в роль, изображать героев сказки, красиво и четко говорить.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3-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речевая игра «Здравствуй»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пальчиковая игра «Прогулка»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готовность детей к показу сказки «Угадай, кто мы»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4-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сказки «Угадай, кто мы»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входить в роль, изображать героев сказок, красиво и четко говорить.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1 -неделя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«Два мышонка»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«Я играю»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закрепление умения передачи движений куклы.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персонажами кукольного театра по сказке «Теремок».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2-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пальцев «Свои пять пальцев» Л. Царенко с. 18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ролей к сказке «Теремок».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под музыку на создание игрового образа.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рук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3-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«Дружные пальчики»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над сказкой «Теремок»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сказочных образов, работа над эмоциональностью речи.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театрализованная игра «Зайчик и лиса» (Н. Ф. Губанова) с. 177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над сказкой «Теремок»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чтение;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движения.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2-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«Раз, два, три, четыре, пять»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репетировать сказку «Теремок»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восприятие детей, воспитывать доброжелательность, уступчивость.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3-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«Пальчик мой»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«Играем в сказку».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готовность детей к показу сказки «Теремок».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сказки «Теремок»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детей симпатию к героям сказки, содействовать общению друг с другом.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«Подскажи словечко» А. Е. Антипина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персонажами кукольного театра по сказке «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 удовольствием слушать знакомые и новые произведения. Активизировать словарь детей.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на выразительность движений: «Веселый заяц», «Неуклюжий медвежонок», «Хитрый лисенок».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gram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тюды, отображающие образы персонажей сказки «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на ширме.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3 -неделя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«Повстречались».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мелкую моторику пальцев рук, речь. (О. А. 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«Игра, как праздник» с. 62)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диалогов к сказке «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4 -неделя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рук «Звонкие ладошки» (А. Антипина с. 31)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движений персонажей на ширме к сказке «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1 -неделя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(А. Антипина с. 16)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Кукловождение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способах совместного действия на ширме.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2-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«Повстречались» О. А. 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62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работать на ширме и создавать игровой образ.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сказкой «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3-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«Звонкие ладошки» А. Е. Антипина с. 31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способах действий и эмоциональности речи.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готовность детей к показу сказки. Развивать чувство ритма, быстроту реакции.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4- 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«Играем в кукольный театр»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сказки «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для малышей.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представление о том, что в сказке есть мудрое поучение, как жить, дружить и умным быть.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1 -неделя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Упражнение: «Если бы мы были… 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львами;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мышами;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собаками;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кошками; и т. д.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 в кругу показывать повадки животных и озвучивать их голоса)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персонажами кукольного театра по сказке «Колобок»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2 -неделя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</w:t>
      </w:r>
      <w:proofErr w:type="gram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«Утречко» А. Антипина с. 13.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речи. Отработка диалогов.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строить диалоги между героями по сказке «Колобок»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3 -неделя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игры: «Самолет», «Умываемся», «Мишка». А. Антипина с. 68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движений персонажей на ширме по сказке «Колобок».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пересказывать сказку.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4 -неделя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игра «Маленький зайчишка» М. Ю. 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69.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репетировать сказку «Колобок»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1 -неделя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«Подскажи словечко» А. Е. Антипина.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«Грустный зайка – веселый зайка»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работать на ширме и создавать игровой образ по сказке «Колобок»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2 -неделя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«Свои пять пальцев» Л. Царенко с. 18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этюды: «медведь», «зайка», «лиса».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проявлять творчество в действиях с куклой, отработка диалогов к сказке «Колобок»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3 -неделя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«Передай позу», «Что мы </w:t>
      </w:r>
      <w:proofErr w:type="gram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proofErr w:type="gram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скажем»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освоения репертуара.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и повторить сказку «Колобок», вызвать у детей желание к самостоятельности в сценическом искусстве.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4 -неделя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сказки «Колобок»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пройденного материала. Помочь детям испытать чувство удовлетворения от полученного результата творческой работы</w:t>
      </w:r>
    </w:p>
    <w:p w:rsidR="002D3855" w:rsidRPr="007311DE" w:rsidRDefault="002D3855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55" w:rsidRPr="007311DE" w:rsidRDefault="002D3855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55" w:rsidRPr="007311DE" w:rsidRDefault="002D3855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C2" w:rsidRPr="007311DE" w:rsidRDefault="000A3A29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</w:t>
      </w:r>
      <w:r w:rsidR="00EF49C2"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F49C2"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«Театрализованная деятельность дошкольников» Н. Ф. Губанова.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Т. А. 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П. 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Барылкина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9C2" w:rsidRPr="007311DE" w:rsidRDefault="00EF49C2" w:rsidP="0073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Театральные игры в детском саду </w:t>
      </w:r>
      <w:proofErr w:type="spellStart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731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Чурилова.</w:t>
      </w:r>
    </w:p>
    <w:p w:rsidR="00EF49C2" w:rsidRPr="007311DE" w:rsidRDefault="00EF49C2" w:rsidP="007311DE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1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731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Чистякова</w:t>
      </w:r>
    </w:p>
    <w:p w:rsidR="00505BD3" w:rsidRDefault="00505BD3" w:rsidP="007311DE">
      <w:pPr>
        <w:spacing w:after="0"/>
      </w:pPr>
    </w:p>
    <w:sectPr w:rsidR="00505BD3" w:rsidSect="00A34BB9">
      <w:pgSz w:w="11906" w:h="16838"/>
      <w:pgMar w:top="1134" w:right="850" w:bottom="1134" w:left="1701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BC3F53"/>
    <w:rsid w:val="000A3A29"/>
    <w:rsid w:val="00146E58"/>
    <w:rsid w:val="002D3855"/>
    <w:rsid w:val="00476BCD"/>
    <w:rsid w:val="00505BD3"/>
    <w:rsid w:val="007311DE"/>
    <w:rsid w:val="0082297C"/>
    <w:rsid w:val="009B7E65"/>
    <w:rsid w:val="00A34BB9"/>
    <w:rsid w:val="00A6069E"/>
    <w:rsid w:val="00BC3F53"/>
    <w:rsid w:val="00CD2E62"/>
    <w:rsid w:val="00EF49C2"/>
    <w:rsid w:val="00F2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Муниципальное автономное дошкольное образовательное учреждение детский сад «Детс</vt:lpstr>
      <vt:lpstr>детский сад «Золотая рыбка» №49.</vt:lpstr>
      <vt:lpstr/>
      <vt:lpstr/>
      <vt:lpstr/>
      <vt:lpstr/>
      <vt:lpstr/>
      <vt:lpstr>Рабочая программа театрализованного кружка “Мир сказки ”на 2015-2016гг</vt:lpstr>
      <vt:lpstr/>
      <vt:lpstr/>
      <vt:lpstr/>
      <vt:lpstr/>
      <vt:lpstr/>
      <vt:lpstr/>
      <vt:lpstr>Воспитатель: Григорьева Е.И.</vt:lpstr>
      <vt:lpstr>Нижний Тагил.</vt:lpstr>
      <vt:lpstr>Психогимнастика Чистякова</vt:lpstr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For</cp:lastModifiedBy>
  <cp:revision>8</cp:revision>
  <cp:lastPrinted>2015-11-27T06:44:00Z</cp:lastPrinted>
  <dcterms:created xsi:type="dcterms:W3CDTF">2015-11-25T17:58:00Z</dcterms:created>
  <dcterms:modified xsi:type="dcterms:W3CDTF">2016-08-09T09:05:00Z</dcterms:modified>
</cp:coreProperties>
</file>