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42602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5D7976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 xml:space="preserve">перевод из </w:t>
      </w:r>
      <w:proofErr w:type="spellStart"/>
      <w:r w:rsidR="00EB3F9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B3F9D">
        <w:rPr>
          <w:rFonts w:ascii="Times New Roman" w:hAnsi="Times New Roman" w:cs="Times New Roman"/>
          <w:b/>
          <w:i/>
          <w:sz w:val="28"/>
          <w:szCs w:val="28"/>
        </w:rPr>
        <w:t>/с №18</w:t>
      </w:r>
      <w:r w:rsidR="005D797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B3F9D">
        <w:rPr>
          <w:rFonts w:ascii="Times New Roman" w:hAnsi="Times New Roman" w:cs="Times New Roman"/>
          <w:b/>
          <w:i/>
          <w:sz w:val="28"/>
          <w:szCs w:val="28"/>
        </w:rPr>
        <w:t xml:space="preserve"> на время ремонта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44</cp:revision>
  <dcterms:created xsi:type="dcterms:W3CDTF">2017-09-22T08:52:00Z</dcterms:created>
  <dcterms:modified xsi:type="dcterms:W3CDTF">2018-01-15T05:57:00Z</dcterms:modified>
</cp:coreProperties>
</file>