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96770">
        <w:rPr>
          <w:rFonts w:ascii="Times New Roman" w:hAnsi="Times New Roman" w:cs="Times New Roman"/>
          <w:b/>
          <w:i/>
          <w:sz w:val="28"/>
          <w:szCs w:val="28"/>
        </w:rPr>
        <w:t>78/1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596770">
        <w:rPr>
          <w:rFonts w:ascii="Times New Roman" w:hAnsi="Times New Roman" w:cs="Times New Roman"/>
          <w:b/>
          <w:i/>
          <w:sz w:val="28"/>
          <w:szCs w:val="28"/>
        </w:rPr>
        <w:t>122, 204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96770">
        <w:rPr>
          <w:rFonts w:ascii="Times New Roman" w:hAnsi="Times New Roman" w:cs="Times New Roman"/>
          <w:b/>
          <w:i/>
          <w:sz w:val="28"/>
          <w:szCs w:val="28"/>
        </w:rPr>
        <w:t>80-з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9677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2017 г. в детские сады: №</w:t>
      </w:r>
      <w:r w:rsidR="00596770">
        <w:rPr>
          <w:rFonts w:ascii="Times New Roman" w:hAnsi="Times New Roman" w:cs="Times New Roman"/>
          <w:b/>
          <w:i/>
          <w:sz w:val="28"/>
          <w:szCs w:val="28"/>
        </w:rPr>
        <w:t>23, 29, 32</w:t>
      </w:r>
    </w:p>
    <w:p w:rsidR="00A7776A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№81-з от «03» июля 2017 г. в детские сады: №38, 49, 64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№82-з от «03» июля 2017 г. в детские сады: №79, 87, 90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№82/1-з от «03» июля 2017 г. в детские сады: №29, 160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№83-з от «03» июля 2017 г. в детские сады: №89, 143, 181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№84-з от «03» июля 2017 г. в детские сады: №122, 143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№85-з от «03» июля 2017 г. в детские сады: №175, 179, 181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№86-з от «03» июля 2017 г. в детские сады: №185, 189, 192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№87-з от «03» июля 2017 г. в детские сады: №193, 194, 198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№88-з от «03» июля 2017 г. в детские сады: №112, 190, 199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E4494"/>
    <w:rsid w:val="00602258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2017-07-11T09:07:00Z</dcterms:created>
  <dcterms:modified xsi:type="dcterms:W3CDTF">2017-07-11T09:07:00Z</dcterms:modified>
</cp:coreProperties>
</file>