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F4" w:rsidRPr="00D859F4" w:rsidRDefault="00D859F4" w:rsidP="00C92841">
      <w:pPr>
        <w:pStyle w:val="a3"/>
        <w:spacing w:before="0" w:beforeAutospacing="0" w:after="0" w:afterAutospacing="0"/>
        <w:ind w:firstLine="567"/>
        <w:rPr>
          <w:b/>
          <w:bCs/>
          <w:color w:val="111111"/>
          <w:szCs w:val="20"/>
          <w:shd w:val="clear" w:color="auto" w:fill="FFFFFF"/>
        </w:rPr>
      </w:pPr>
      <w:r w:rsidRPr="00D859F4">
        <w:rPr>
          <w:b/>
          <w:bCs/>
          <w:color w:val="111111"/>
          <w:szCs w:val="20"/>
          <w:shd w:val="clear" w:color="auto" w:fill="FFFFFF"/>
        </w:rPr>
        <w:t xml:space="preserve">УДК </w:t>
      </w:r>
      <w:r>
        <w:rPr>
          <w:b/>
          <w:bCs/>
          <w:color w:val="111111"/>
          <w:szCs w:val="20"/>
          <w:shd w:val="clear" w:color="auto" w:fill="FFFFFF"/>
        </w:rPr>
        <w:t>159</w:t>
      </w:r>
      <w:r w:rsidRPr="00D859F4">
        <w:rPr>
          <w:b/>
          <w:bCs/>
          <w:color w:val="111111"/>
          <w:szCs w:val="20"/>
          <w:shd w:val="clear" w:color="auto" w:fill="FFFFFF"/>
        </w:rPr>
        <w:t>.</w:t>
      </w:r>
      <w:r>
        <w:rPr>
          <w:b/>
          <w:bCs/>
          <w:color w:val="111111"/>
          <w:szCs w:val="20"/>
          <w:shd w:val="clear" w:color="auto" w:fill="FFFFFF"/>
        </w:rPr>
        <w:t>9</w:t>
      </w:r>
      <w:r w:rsidR="00164B00">
        <w:rPr>
          <w:b/>
          <w:bCs/>
          <w:color w:val="111111"/>
          <w:szCs w:val="20"/>
          <w:shd w:val="clear" w:color="auto" w:fill="FFFFFF"/>
        </w:rPr>
        <w:t>.072</w:t>
      </w:r>
    </w:p>
    <w:p w:rsidR="00D859F4" w:rsidRDefault="00D859F4" w:rsidP="00C92841">
      <w:pPr>
        <w:pStyle w:val="a3"/>
        <w:spacing w:before="0" w:beforeAutospacing="0" w:after="0" w:afterAutospacing="0"/>
        <w:ind w:firstLine="567"/>
        <w:rPr>
          <w:b/>
        </w:rPr>
      </w:pPr>
    </w:p>
    <w:p w:rsidR="00205E2A" w:rsidRDefault="00205E2A" w:rsidP="00D859F4">
      <w:pPr>
        <w:pStyle w:val="a3"/>
        <w:spacing w:before="0" w:beforeAutospacing="0" w:after="240" w:afterAutospacing="0"/>
        <w:ind w:firstLine="567"/>
        <w:rPr>
          <w:b/>
        </w:rPr>
      </w:pPr>
      <w:r>
        <w:rPr>
          <w:b/>
        </w:rPr>
        <w:t>ЭМОЦИОНАЛЬНОЕ РАЗВИТИЕ ДЕТЕЙ ДОШКОЛЬНОГО ВОЗРАСТА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205E2A" w:rsidRPr="00E13C76" w:rsidTr="00205E2A">
        <w:tc>
          <w:tcPr>
            <w:tcW w:w="4927" w:type="dxa"/>
          </w:tcPr>
          <w:p w:rsidR="00205E2A" w:rsidRPr="00325682" w:rsidRDefault="00205E2A" w:rsidP="00AE041D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325682">
              <w:t>Гильманова</w:t>
            </w:r>
            <w:proofErr w:type="spellEnd"/>
            <w:r w:rsidRPr="00325682">
              <w:t xml:space="preserve"> Ольга Леонидовна, </w:t>
            </w:r>
          </w:p>
          <w:p w:rsidR="00205E2A" w:rsidRPr="00325682" w:rsidRDefault="00205E2A" w:rsidP="00AE041D">
            <w:pPr>
              <w:pStyle w:val="a3"/>
              <w:spacing w:before="0" w:beforeAutospacing="0" w:after="0" w:afterAutospacing="0"/>
              <w:jc w:val="both"/>
            </w:pPr>
            <w:r w:rsidRPr="00325682">
              <w:t>старший преподаватель кафедры управления в образовании ГАОУ ДПО СО НТФ «институт развития образования», г. Нижний Тагил</w:t>
            </w:r>
          </w:p>
          <w:p w:rsidR="00205E2A" w:rsidRPr="00205E2A" w:rsidRDefault="00205E2A" w:rsidP="00AE041D">
            <w:pPr>
              <w:pStyle w:val="a3"/>
              <w:spacing w:before="0" w:beforeAutospacing="0" w:after="0" w:afterAutospacing="0"/>
              <w:jc w:val="both"/>
            </w:pPr>
            <w:r w:rsidRPr="00325682">
              <w:t>Миназова Лилия Илшатовна, старший преподаватель кафедры физико-математического образования ГАОУ ДПО СО НТФ «институт развития образования», г. Нижний Тагил</w:t>
            </w:r>
          </w:p>
        </w:tc>
        <w:tc>
          <w:tcPr>
            <w:tcW w:w="4927" w:type="dxa"/>
          </w:tcPr>
          <w:p w:rsidR="00325682" w:rsidRPr="00325682" w:rsidRDefault="00325682" w:rsidP="00325682">
            <w:pPr>
              <w:pStyle w:val="a3"/>
              <w:jc w:val="both"/>
              <w:rPr>
                <w:lang w:val="en-US"/>
              </w:rPr>
            </w:pPr>
            <w:r w:rsidRPr="00325682">
              <w:rPr>
                <w:lang w:val="en-US"/>
              </w:rPr>
              <w:t xml:space="preserve">O. </w:t>
            </w:r>
            <w:proofErr w:type="spellStart"/>
            <w:r w:rsidRPr="00325682">
              <w:rPr>
                <w:lang w:val="en-US"/>
              </w:rPr>
              <w:t>Gilmanova</w:t>
            </w:r>
            <w:proofErr w:type="spellEnd"/>
            <w:r w:rsidRPr="00325682">
              <w:rPr>
                <w:lang w:val="en-US"/>
              </w:rPr>
              <w:t xml:space="preserve"> , senior lecturer</w:t>
            </w:r>
            <w:r>
              <w:rPr>
                <w:lang w:val="en-US"/>
              </w:rPr>
              <w:t xml:space="preserve">, </w:t>
            </w:r>
            <w:r w:rsidRPr="00325682">
              <w:rPr>
                <w:lang w:val="en-US"/>
              </w:rPr>
              <w:t xml:space="preserve">Department </w:t>
            </w:r>
            <w:r>
              <w:rPr>
                <w:lang w:val="en-US"/>
              </w:rPr>
              <w:t xml:space="preserve">of </w:t>
            </w:r>
            <w:r w:rsidRPr="00325682">
              <w:rPr>
                <w:lang w:val="en-US"/>
              </w:rPr>
              <w:t>management education</w:t>
            </w:r>
            <w:r>
              <w:rPr>
                <w:lang w:val="en-US"/>
              </w:rPr>
              <w:t>,</w:t>
            </w:r>
            <w:r w:rsidRPr="00325682">
              <w:rPr>
                <w:lang w:val="en-US"/>
              </w:rPr>
              <w:t xml:space="preserve"> GAOU DPO CO NTF "Institute for Educational Development", Nizhny </w:t>
            </w:r>
            <w:proofErr w:type="spellStart"/>
            <w:r w:rsidRPr="00325682">
              <w:rPr>
                <w:lang w:val="en-US"/>
              </w:rPr>
              <w:t>Tagil</w:t>
            </w:r>
            <w:proofErr w:type="spellEnd"/>
          </w:p>
          <w:p w:rsidR="00205E2A" w:rsidRPr="00325682" w:rsidRDefault="00325682" w:rsidP="0032568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325682">
              <w:rPr>
                <w:lang w:val="en-US"/>
              </w:rPr>
              <w:t xml:space="preserve">L. </w:t>
            </w:r>
            <w:proofErr w:type="spellStart"/>
            <w:r w:rsidRPr="00325682">
              <w:rPr>
                <w:lang w:val="en-US"/>
              </w:rPr>
              <w:t>Minazova</w:t>
            </w:r>
            <w:proofErr w:type="spellEnd"/>
            <w:r w:rsidRPr="00325682">
              <w:rPr>
                <w:lang w:val="en-US"/>
              </w:rPr>
              <w:t>, senior lecturer, Department of Physics and Mathematics Education</w:t>
            </w:r>
            <w:r>
              <w:rPr>
                <w:lang w:val="en-US"/>
              </w:rPr>
              <w:t>,</w:t>
            </w:r>
            <w:r w:rsidRPr="00325682">
              <w:rPr>
                <w:lang w:val="en-US"/>
              </w:rPr>
              <w:t xml:space="preserve"> GAOU DPO CO NTF "Institute for Educational Development", Nizhny </w:t>
            </w:r>
            <w:proofErr w:type="spellStart"/>
            <w:r w:rsidRPr="00325682">
              <w:rPr>
                <w:lang w:val="en-US"/>
              </w:rPr>
              <w:t>Tagil</w:t>
            </w:r>
            <w:proofErr w:type="spellEnd"/>
          </w:p>
        </w:tc>
      </w:tr>
      <w:tr w:rsidR="00205E2A" w:rsidRPr="00E13C76" w:rsidTr="00205E2A">
        <w:tc>
          <w:tcPr>
            <w:tcW w:w="4927" w:type="dxa"/>
          </w:tcPr>
          <w:p w:rsidR="00205E2A" w:rsidRPr="00AE041D" w:rsidRDefault="00205E2A" w:rsidP="00AE041D">
            <w:pPr>
              <w:pStyle w:val="a3"/>
              <w:spacing w:before="0" w:beforeAutospacing="0" w:after="0" w:afterAutospacing="0"/>
              <w:jc w:val="both"/>
            </w:pPr>
            <w:r w:rsidRPr="00AE041D">
              <w:rPr>
                <w:color w:val="111111"/>
                <w:shd w:val="clear" w:color="auto" w:fill="FFFFFF"/>
              </w:rPr>
              <w:t>В статье рассматриваются проблемы эмоционального развития ребенка дошкольного возраста как важнейшего педагогического условия развития его личности.</w:t>
            </w:r>
          </w:p>
        </w:tc>
        <w:tc>
          <w:tcPr>
            <w:tcW w:w="4927" w:type="dxa"/>
          </w:tcPr>
          <w:p w:rsidR="00205E2A" w:rsidRPr="00AE041D" w:rsidRDefault="00AE041D" w:rsidP="00AE041D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AE041D">
              <w:rPr>
                <w:lang w:val="en-US"/>
              </w:rPr>
              <w:t>This article discusses the emotional development of the preschool child as the most important pedagogical conditions for the development of child’s personality.</w:t>
            </w:r>
          </w:p>
        </w:tc>
      </w:tr>
      <w:tr w:rsidR="00205E2A" w:rsidRPr="00E13C76" w:rsidTr="00205E2A">
        <w:tc>
          <w:tcPr>
            <w:tcW w:w="4927" w:type="dxa"/>
          </w:tcPr>
          <w:p w:rsidR="00205E2A" w:rsidRPr="00AE041D" w:rsidRDefault="00AE041D" w:rsidP="00AE041D">
            <w:pPr>
              <w:pStyle w:val="a3"/>
              <w:spacing w:before="0" w:beforeAutospacing="0" w:after="0" w:afterAutospacing="0"/>
              <w:jc w:val="both"/>
            </w:pPr>
            <w:r w:rsidRPr="00AE041D">
              <w:t>Ключевые слова: эмоции, эмоциональное развитие, личностно-ориентированная модель общения,  эмоционально-волевая готовность.</w:t>
            </w:r>
          </w:p>
        </w:tc>
        <w:tc>
          <w:tcPr>
            <w:tcW w:w="4927" w:type="dxa"/>
          </w:tcPr>
          <w:p w:rsidR="00205E2A" w:rsidRPr="00AE041D" w:rsidRDefault="00AE041D" w:rsidP="00AE041D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AE041D">
              <w:rPr>
                <w:lang w:val="en-US"/>
              </w:rPr>
              <w:t>Key words: emotions, emotional development, personality-oriented model of communication, emotional and volitional readiness.</w:t>
            </w:r>
          </w:p>
        </w:tc>
      </w:tr>
    </w:tbl>
    <w:p w:rsidR="00205E2A" w:rsidRPr="00AE041D" w:rsidRDefault="00205E2A" w:rsidP="00C92841">
      <w:pPr>
        <w:pStyle w:val="a3"/>
        <w:spacing w:before="0" w:beforeAutospacing="0" w:after="0" w:afterAutospacing="0"/>
        <w:ind w:firstLine="567"/>
        <w:rPr>
          <w:b/>
          <w:lang w:val="en-US"/>
        </w:rPr>
      </w:pP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>Дошкольный возраст – это особый период, в котором закладывается фундамент будущей личности, складываются и индивидуализируются психические свойства, развиваются эмоциональные процессы,</w:t>
      </w:r>
      <w:r w:rsidR="000D20D9">
        <w:t xml:space="preserve"> которые</w:t>
      </w:r>
      <w:r>
        <w:t xml:space="preserve"> являю</w:t>
      </w:r>
      <w:r w:rsidR="000D20D9">
        <w:t>тс</w:t>
      </w:r>
      <w:r>
        <w:t>я мощным регулятором поведения и деятельности ребенка.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>В современном технологически развитом обществе, с его постоянно возрастающими нагрузками на организм (увеличивающийся информационный поток, конкуренция, ответственность) человеку все тяжелее регулировать свое состояние, что неизбежно отражается на эмоциональной сфере, приводит к ее нарушению. Изменения, происходящие в обществе, отражаются и на дошкольниках. Как и к взрослому, к ребенку-дошкольнику предъявляются повышенные требования, что приводит к постоянному возрастанию частоты и интенсивности эмоциональных нагрузок. В связи с этим особую значимость приобретает проблема эффективного управления ребенком своими эмоциями посредством разных видов деятельности уже на этапе дошкольного возраста.</w:t>
      </w:r>
    </w:p>
    <w:p w:rsidR="00C92841" w:rsidRDefault="00C92841" w:rsidP="00C92841">
      <w:pPr>
        <w:ind w:firstLine="567"/>
        <w:jc w:val="both"/>
      </w:pPr>
      <w:r>
        <w:t xml:space="preserve">В отличие от интеллектуального развития развитию эмоциональной сферы ребенка не всегда уделяется достаточное внимание. А ведь сама по себе эмоциональная сфера не складывается - ее необходимо формировать. Дети стали меньше общаться </w:t>
      </w:r>
      <w:proofErr w:type="gramStart"/>
      <w:r>
        <w:t>со</w:t>
      </w:r>
      <w:proofErr w:type="gramEnd"/>
      <w:r>
        <w:t xml:space="preserve"> взрослыми и сверстниками, а больше замыкаются на телевизорах и </w:t>
      </w:r>
      <w:r w:rsidR="000D20D9">
        <w:t>мобильных га</w:t>
      </w:r>
      <w:r w:rsidR="004B1347">
        <w:t>дж</w:t>
      </w:r>
      <w:r w:rsidR="000D20D9">
        <w:t>етах</w:t>
      </w:r>
      <w:r>
        <w:t xml:space="preserve">, хотя именно общение в значительной степени обогащает чувственную сферу. Известно, современные дети менее отзывчивы к чувствам других, присутствует агрессивность в их поведении. </w:t>
      </w:r>
    </w:p>
    <w:p w:rsidR="00C92841" w:rsidRDefault="00C92841" w:rsidP="00C92841">
      <w:pPr>
        <w:ind w:firstLine="567"/>
        <w:jc w:val="both"/>
      </w:pPr>
      <w:r>
        <w:t>Долгое время система дошкольного образования в России была ориентирована на обеспечение познавательного развития детей. При этом эмоциональному развитию часто уделялось недостаточное внимание. Однако предназначение дошкольного возраста заключается не столько в овладении знаниями, умениями и навыками, сколько в становлении базовых свойств личности: самооценки, образа «Я», нравственных ценностей, социально-психологических особенностей в системе отношений с другими людьми.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>Развитию эмоциональной сферы, обучению эффективным способам регуляции собственного поведения уделяется незаслуженно мало внимания. Как справедливо указывали Л.С. Выготский и А.В. Запорожец, только согласованное функционирование этих двух систем – эмоциональной сферы и интеллекта, их единство могут обеспечить успешное выполнение любых видов деятельности.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 xml:space="preserve">Эмоции оказывают влияние на личностное развитие ребенка, определяя индивидуально-типологические особенности, характер, поведение, воздействуют на его </w:t>
      </w:r>
      <w:r>
        <w:lastRenderedPageBreak/>
        <w:t>деятельность, обусловливая ее ход и результат. В тоже время сами эмоции обусловлены ходом и результатом деятельности (С.Л. Рубинштейн). </w:t>
      </w:r>
    </w:p>
    <w:p w:rsidR="00C92841" w:rsidRDefault="00C92841" w:rsidP="00C92841">
      <w:pPr>
        <w:ind w:firstLine="567"/>
        <w:jc w:val="both"/>
      </w:pPr>
      <w:r>
        <w:t>Именно поэтому основным принципом Федерального государственного образовательного стандарта дошкольного образования становится  «поддержка разнообразия детства; сохранение уникальности и самоценности детства как важного эт</w:t>
      </w:r>
      <w:r w:rsidR="000D20D9">
        <w:t>апа в общем развитии человека,</w:t>
      </w:r>
      <w:r>
        <w:t xml:space="preserve"> что этот период есть период подготовки к следующему периоду». </w:t>
      </w:r>
      <w:r w:rsidR="000D20D9">
        <w:t>С</w:t>
      </w:r>
      <w:r>
        <w:t>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</w:t>
      </w:r>
      <w:r w:rsidR="000D20D9">
        <w:t xml:space="preserve">, </w:t>
      </w:r>
      <w:r w:rsidR="000D20D9" w:rsidRPr="00797312">
        <w:rPr>
          <w:bCs/>
          <w:color w:val="000000"/>
        </w:rPr>
        <w:t>что этот период есть период подготовки к следующему периоду</w:t>
      </w:r>
      <w:r w:rsidR="000D20D9">
        <w:rPr>
          <w:bCs/>
          <w:color w:val="000000"/>
        </w:rPr>
        <w:t>.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>Стандарт направлен на решение такой задачи как «охрана и укрепление физического и психического здоровья детей, в том числе их эмоционального благополучия». Содержание образовательной области «Социально-коммуникативное развитие» включает в себя «развитие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сверстниками» [1].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 xml:space="preserve">Для решения поставленных задач в Стандарте перечисляются «условия, необходимые для создания социальной ситуации развития детей, соответствующей специфике дошкольного возраста: </w:t>
      </w:r>
    </w:p>
    <w:p w:rsidR="00C92841" w:rsidRDefault="00C92841" w:rsidP="00C92841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567"/>
        <w:jc w:val="both"/>
      </w:pPr>
      <w:r>
        <w:t xml:space="preserve">обеспечение эмоционального благополучия </w:t>
      </w:r>
      <w:proofErr w:type="gramStart"/>
      <w:r>
        <w:t>через</w:t>
      </w:r>
      <w:proofErr w:type="gramEnd"/>
      <w:r>
        <w:t>:</w:t>
      </w:r>
    </w:p>
    <w:p w:rsidR="00C92841" w:rsidRDefault="00C92841" w:rsidP="00C92841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>непосредственное общение с каждым ребенком;</w:t>
      </w:r>
    </w:p>
    <w:p w:rsidR="00C92841" w:rsidRDefault="00C92841" w:rsidP="00C92841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>уважительное отношение к каждому ребенку, к его чувствам и потребностям;</w:t>
      </w:r>
    </w:p>
    <w:p w:rsidR="00C92841" w:rsidRDefault="00C92841" w:rsidP="00C92841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>
        <w:t xml:space="preserve">2) поддержку индивидуальности и инициативы детей </w:t>
      </w:r>
      <w:proofErr w:type="gramStart"/>
      <w:r>
        <w:t>через</w:t>
      </w:r>
      <w:proofErr w:type="gramEnd"/>
      <w:r>
        <w:t>:</w:t>
      </w:r>
    </w:p>
    <w:p w:rsidR="00C92841" w:rsidRDefault="00C92841" w:rsidP="00C92841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>
        <w:t>эмоциональное благополучие детей во взаимодействии с предметно-пространственным окружением».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ab/>
        <w:t xml:space="preserve">Эмоции (от </w:t>
      </w:r>
      <w:proofErr w:type="spellStart"/>
      <w:r>
        <w:t>лат.emoveo</w:t>
      </w:r>
      <w:proofErr w:type="spellEnd"/>
      <w:r>
        <w:t xml:space="preserve"> – потрясаю, волную) психическое отражение в форме непосредственного пристрастного переживания жизненного смысла явлений и ситуаций, обусловленного отношением их объективных свойств к потребностям субъекта. В процессе эволюции эмоции возникли как средство, позволяющее живым существам определять биологическую значимость состояний организма и внешних воздействий.</w:t>
      </w:r>
    </w:p>
    <w:p w:rsidR="00C92841" w:rsidRDefault="00AE041D" w:rsidP="00C92841">
      <w:pPr>
        <w:pStyle w:val="a3"/>
        <w:spacing w:before="0" w:beforeAutospacing="0" w:after="0" w:afterAutospacing="0"/>
        <w:ind w:firstLine="567"/>
        <w:jc w:val="both"/>
      </w:pPr>
      <w:r>
        <w:t>Эмоции обогащают человека</w:t>
      </w:r>
      <w:r w:rsidR="00C92841">
        <w:t>, делают его восприимчивым к окружающему.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>Эмоциональное развитие дошкольников начинается в первую очередь в семье и зависит от того, как выстроено общение между членами семьи, между родителями и ребенком. Как показывает анализ детско-родительских отношений у детей, сделанный на основе диагностической методики «Кинетический рисунок семьи» Р.Берн, С.Кауфман: благоприятная семейная ситуация у 56,4% дошкольников; тревожность проявляют 31% воспитанников; у 23% детей наблюдается конфликтная семейная ситуация; чувство неполноценности в семье испытывают 9,5% дошкольников; 8,7% показывают враждебность в семейной ситуации. Данные методики настораживают педагогов и родителей. Отсюда у детей чувство тревоги, страха, неуверенности в себе, низкая самооценка, неумение общаться со сверстниками. В этом случае большую роль играет работа педагога-психолога в детском саду: проведение тренингов, семейные консультации, работа родительских клубов, проведение различных методик и выстраивание на их основе «Индивидуальных маршрутов эмоционального развития» [4].</w:t>
      </w:r>
    </w:p>
    <w:p w:rsidR="00C92841" w:rsidRDefault="00C92841" w:rsidP="00C92841">
      <w:pPr>
        <w:ind w:firstLine="567"/>
        <w:jc w:val="both"/>
      </w:pPr>
      <w:r>
        <w:t>На первый план выступает личностно-ориентированная модель общения педагога с ребенком, забота о сохранении психического здоровья каждого ребенка, принятие его индивидуальности, раскрытие и развитие творческих способностей. При этом развитие личности, способной к восприятию и пониманию собственных эмоциональных состояний и эмоциональных проявлений других людей, рассматривается как условие успешной ее адаптации в современном обществе. Очень важно научить ребенка рассказывать о своем внутреннем мире, слушать, слышать и понимать окружающих. 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>Эмоциональное развитие дошкольников в детском саду и семье  происходит через разнообразные формы работы и виды детской деятельности: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- общение ребенка </w:t>
      </w:r>
      <w:proofErr w:type="gramStart"/>
      <w:r>
        <w:t>со</w:t>
      </w:r>
      <w:proofErr w:type="gramEnd"/>
      <w:r>
        <w:t xml:space="preserve"> взрослым, посредствам игровой деятельности, например игра в конструктор, сюжетно-ролевая игра, что соответствует </w:t>
      </w:r>
      <w:proofErr w:type="spellStart"/>
      <w:r>
        <w:t>внеситуативно-личностной</w:t>
      </w:r>
      <w:proofErr w:type="spellEnd"/>
      <w:r>
        <w:t xml:space="preserve"> форме общения;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>- чтение книги ребенку (</w:t>
      </w:r>
      <w:proofErr w:type="spellStart"/>
      <w:r>
        <w:t>внеситуативно</w:t>
      </w:r>
      <w:proofErr w:type="spellEnd"/>
      <w:r>
        <w:t xml:space="preserve"> - познавательная форма общения);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>- разговор об отношениях ребенка с друзьями (</w:t>
      </w:r>
      <w:proofErr w:type="spellStart"/>
      <w:r>
        <w:t>внеситуативно-личностная</w:t>
      </w:r>
      <w:proofErr w:type="spellEnd"/>
      <w:r>
        <w:t xml:space="preserve"> форма общения).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>Методика Е.О.</w:t>
      </w:r>
      <w:r w:rsidR="00D678C6" w:rsidRPr="00D678C6">
        <w:t xml:space="preserve"> </w:t>
      </w:r>
      <w:r>
        <w:t xml:space="preserve">Смирновой «Форма общения ребенка </w:t>
      </w:r>
      <w:proofErr w:type="gramStart"/>
      <w:r>
        <w:t>со</w:t>
      </w:r>
      <w:proofErr w:type="gramEnd"/>
      <w:r>
        <w:t xml:space="preserve"> взрослым» позволяет выявить ведущую форму общения ребенка со взрослым и определить: общий интерес, раскованность, эмоциональный комфорт, в какой именно деятельности ребенка со взрослым проявляются эти качества, что позволяет выявить интересы и наклонности ребенка.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highlight w:val="white"/>
        </w:rPr>
        <w:t>Наиболее сильный и важный источник переживаний ребенка - его взаимоотношения с другими людьми, взрослыми и детьми. Когда окружающие ласково относятся к ребенку, признают его права, проявляют к нему внимание, он испытывает эмоциональное благополучие - чувство уверенности, защищенности. Обычно в этих условиях у ребенка преобладает бодрое, жизнерадостное настроение. Эмоциональное благополучие способствует нормальному развитию личности ребенка, выработке у него положительных качеств, доброжелательного отношения к другим людям [3].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>Основой эмоционального развития ребенка является восприятие им художественной литературы. Во время чтения произведений можно заметить</w:t>
      </w:r>
      <w:r w:rsidR="004D7545">
        <w:t>,</w:t>
      </w:r>
      <w:r>
        <w:t xml:space="preserve"> как дети проявляют эмоции в движениях: застывают в одной позе, проявляют двигательное беспокойство; копируют действие персонажей; желают отключиться от сильного переживания (отворачиваются, прячутся, закрывают лицо руками). Пиком эмоционального развития становится</w:t>
      </w:r>
      <w:r w:rsidR="004D7545">
        <w:t>,</w:t>
      </w:r>
      <w:r>
        <w:t xml:space="preserve"> когда у дошкольника появляется необходимость начать общаться друг с другом, поделиться впечатлениями после прочитанного. </w:t>
      </w:r>
      <w:r>
        <w:rPr>
          <w:color w:val="000000"/>
          <w:highlight w:val="white"/>
        </w:rPr>
        <w:t>В сказки он вживается как в реально происходящее. Герои, попавшие в беду, принимаются малышом близко к сердцу, и сочувствие им заставляет его порой вмешиваться в то, что он видит, например, на сцене театра. Мир природы ребенок не склонен до поры отделять четкой границей от мира людей: он жалеет сломанный цветок и сердится на дождь, из-за которого не пускают гулять.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>В детских садах, начиная с раннего возраста</w:t>
      </w:r>
      <w:r w:rsidR="00D678C6">
        <w:t>,</w:t>
      </w:r>
      <w:r>
        <w:t xml:space="preserve"> используются картинки с изображением эмоций, прикрепленные на шкафчиках в раздевальной комнате, когда дети могут «выставить» свое настроение, тем самым с раннего детства знакомясь с эмоциями человека и с тем как можно ими управлять, знакомясь с эмоциональными состояниями людей.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highlight w:val="white"/>
        </w:rPr>
        <w:t>Дети старшего дошкольного возраста в целом способны правильно воспринимать эмоциональное состояние человека (по результатам исследований психологов, 95 процентов опрошенных детей пяти - семи лет в целом правильно определяют эмоции других людей). При этом дети достаточно легко отличают радость, восхищение, веселье и затрудняются в распознавании грусти (эту эмоцию правильно назвала половина опрошенных дошкольников), испуга (всего 7 процентов детей дали правильные ответы), удивления (лишь 6 процентов)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highlight w:val="white"/>
        </w:rPr>
        <w:t>В дошкольном детстве развиваются мотивы самолюбия, самоутверждения. И они, конечно, тоже теснейшим образом связаны с эмоциями. Исходный пункт этих мотивов - возникающее на рубеже раннего детства и дошкольного возраста отделение себя от других людей, отношение к взрослому как к образцу поведения. Ребенок начинает претендовать на то, чтобы его уважали и слушались другие, обращали на него внимание, исполняли его желания. Одно из проявлений стремления к самоутверждению - притязания детей на исполнение главных ролей в играх. Стремление к самоутверждению при известных условиях может приводить к отрицательным проявлениям в форме капризов и упрямств.</w:t>
      </w:r>
      <w:r>
        <w:rPr>
          <w:color w:val="000000"/>
        </w:rPr>
        <w:t xml:space="preserve"> 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Важной особенностью эмоционального развития является также тесная связанность с ситуацией непосредственного общения переживаний через призму непосредственных коммуникативных отношений [2].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highlight w:val="white"/>
        </w:rPr>
        <w:t xml:space="preserve">К шестому году, как правило, дети могут нормально взаимодействовать с окружающими по правилам, нормам. Определенный уровень уже пройденной социализации </w:t>
      </w:r>
      <w:r>
        <w:rPr>
          <w:color w:val="000000"/>
          <w:highlight w:val="white"/>
        </w:rPr>
        <w:lastRenderedPageBreak/>
        <w:t>позволяет им преодолеть агрессивность, они становятся более внимательными, заботливыми, готовыми сотрудничать с другими детьми.</w:t>
      </w:r>
    </w:p>
    <w:p w:rsidR="00365BCD" w:rsidRPr="00365BCD" w:rsidRDefault="00365BCD" w:rsidP="00365BCD">
      <w:pPr>
        <w:pStyle w:val="a3"/>
        <w:spacing w:before="240" w:beforeAutospacing="0" w:after="240" w:afterAutospacing="0"/>
        <w:ind w:firstLine="567"/>
        <w:jc w:val="both"/>
        <w:rPr>
          <w:b/>
          <w:color w:val="000000"/>
        </w:rPr>
      </w:pPr>
      <w:r w:rsidRPr="00365BCD">
        <w:rPr>
          <w:b/>
          <w:color w:val="000000"/>
        </w:rPr>
        <w:t>ВЫВОДЫ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>Одним из показателей готовности дошкольников к обучению в школе является эмоционально-волевая готовность, педагоги-психологи выделяют лишь 48% дошкольников, которые полностью готовы по этому показателю к ш</w:t>
      </w:r>
      <w:r w:rsidR="006E57BE">
        <w:t xml:space="preserve">коле, </w:t>
      </w:r>
      <w:bookmarkStart w:id="0" w:name="_GoBack"/>
      <w:bookmarkEnd w:id="0"/>
      <w:r w:rsidR="006E57BE">
        <w:t>52</w:t>
      </w:r>
      <w:r>
        <w:t>% готовы частично.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 xml:space="preserve">Одним из целевых ориентиров Федерального государственного образовательного стандарта является: «ребенок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конфликты».</w:t>
      </w:r>
      <w:proofErr w:type="gramEnd"/>
      <w:r>
        <w:t xml:space="preserve"> Мы педагоги должны стремится к этим «ожиданиям».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 xml:space="preserve">Для этого необходимо применять различные современные  педагогические технологии для эмоционального развития дошкольников. Создавать образовательную среду, направленную на эмоциональное благополучие детей. Соблюдать психолого-педагогические условия реализации основной общеобразовательной программы дошкольного образования, направленные на формирование и поддержку положительной самооценки дошкольников, поддержку положительного и доброжелательного отношения детей друг к другу. 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  <w:r>
        <w:t>«Все мы вышли из детства» - сказал однажды Антуан де Сент-Экзюпери. Более гениальной фразы трудно придумать. Но, почему же тогда нам, взрослым, так трудно понять ребёнка, понять его чувства, осознать его реальные возможности? Вопрос остаётся открытым…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</w:p>
    <w:p w:rsidR="00C92841" w:rsidRDefault="00C92841" w:rsidP="00C92841">
      <w:pPr>
        <w:pStyle w:val="a3"/>
        <w:spacing w:before="0" w:beforeAutospacing="0" w:after="0" w:afterAutospacing="0"/>
        <w:ind w:firstLine="567"/>
        <w:jc w:val="both"/>
      </w:pPr>
    </w:p>
    <w:p w:rsidR="00C92841" w:rsidRPr="00540C1E" w:rsidRDefault="00540C1E" w:rsidP="00365BCD">
      <w:pPr>
        <w:spacing w:after="240"/>
        <w:ind w:firstLine="567"/>
        <w:rPr>
          <w:b/>
        </w:rPr>
      </w:pPr>
      <w:r>
        <w:rPr>
          <w:b/>
        </w:rPr>
        <w:t>БИБЛИОГРАФИЧЕСКИЙ СПИСОК</w:t>
      </w:r>
    </w:p>
    <w:p w:rsidR="00C92841" w:rsidRDefault="00C92841" w:rsidP="00D1332E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 г. № 1155 Федеральный государственный образовательный стандарт дошкольного образования.</w:t>
      </w:r>
    </w:p>
    <w:p w:rsidR="00C92841" w:rsidRDefault="00C92841" w:rsidP="00D1332E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». Программа психолого-педагогических занятий для дошкольников 3-7 </w:t>
      </w:r>
      <w:proofErr w:type="spellStart"/>
      <w:r>
        <w:rPr>
          <w:rFonts w:ascii="Times New Roman" w:hAnsi="Times New Roman"/>
          <w:sz w:val="24"/>
          <w:szCs w:val="24"/>
        </w:rPr>
        <w:t>ле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Н.Ю.Куражаева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/>
          <w:sz w:val="24"/>
          <w:szCs w:val="24"/>
        </w:rPr>
        <w:t>СПб.</w:t>
      </w:r>
      <w:proofErr w:type="gramStart"/>
      <w:r>
        <w:rPr>
          <w:rFonts w:ascii="Times New Roman" w:hAnsi="Times New Roman"/>
          <w:sz w:val="24"/>
          <w:szCs w:val="24"/>
        </w:rPr>
        <w:t>:Р</w:t>
      </w:r>
      <w:proofErr w:type="gramEnd"/>
      <w:r>
        <w:rPr>
          <w:rFonts w:ascii="Times New Roman" w:hAnsi="Times New Roman"/>
          <w:sz w:val="24"/>
          <w:szCs w:val="24"/>
        </w:rPr>
        <w:t>ечь</w:t>
      </w:r>
      <w:proofErr w:type="spellEnd"/>
      <w:r>
        <w:rPr>
          <w:rFonts w:ascii="Times New Roman" w:hAnsi="Times New Roman"/>
          <w:sz w:val="24"/>
          <w:szCs w:val="24"/>
        </w:rPr>
        <w:t>, 2014</w:t>
      </w:r>
    </w:p>
    <w:p w:rsidR="00C92841" w:rsidRDefault="00C92841" w:rsidP="00D1332E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«Солнышко»: психопрофилактические занятия с детьми дошкольного возраста /</w:t>
      </w:r>
      <w:proofErr w:type="spellStart"/>
      <w:r>
        <w:rPr>
          <w:rFonts w:ascii="Times New Roman" w:hAnsi="Times New Roman"/>
          <w:sz w:val="24"/>
          <w:szCs w:val="24"/>
        </w:rPr>
        <w:t>Трясорукова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Т.П. – Ростов н/Д: Феникс, 2011 – 60, (2) с. (от 4 лет).</w:t>
      </w:r>
    </w:p>
    <w:p w:rsidR="00C92841" w:rsidRDefault="00C92841" w:rsidP="00D1332E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/>
          <w:sz w:val="24"/>
          <w:szCs w:val="24"/>
        </w:rPr>
        <w:t>Хухлаев</w:t>
      </w:r>
      <w:proofErr w:type="spellEnd"/>
      <w:r>
        <w:rPr>
          <w:rFonts w:ascii="Times New Roman" w:hAnsi="Times New Roman"/>
          <w:sz w:val="24"/>
          <w:szCs w:val="24"/>
        </w:rPr>
        <w:t xml:space="preserve"> О.Е., </w:t>
      </w:r>
      <w:proofErr w:type="spellStart"/>
      <w:r>
        <w:rPr>
          <w:rFonts w:ascii="Times New Roman" w:hAnsi="Times New Roman"/>
          <w:sz w:val="24"/>
          <w:szCs w:val="24"/>
        </w:rPr>
        <w:t>первушина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И.М. Тропинка к своему Я: Как сохранить психологическое здоровье дошкольников.- 7-е изд.- М.: Генезис, 2014.- 176 с. (от 3 лет).</w:t>
      </w:r>
    </w:p>
    <w:p w:rsidR="00C92841" w:rsidRDefault="00C92841" w:rsidP="00C92841">
      <w:pPr>
        <w:pStyle w:val="a3"/>
        <w:spacing w:before="0" w:beforeAutospacing="0" w:after="0" w:afterAutospacing="0"/>
        <w:ind w:firstLine="567"/>
      </w:pPr>
    </w:p>
    <w:p w:rsidR="00C92841" w:rsidRDefault="00C92841" w:rsidP="00C92841">
      <w:pPr>
        <w:ind w:firstLine="567"/>
      </w:pPr>
    </w:p>
    <w:p w:rsidR="00C92841" w:rsidRDefault="00C92841" w:rsidP="00C92841">
      <w:pPr>
        <w:ind w:firstLine="567"/>
      </w:pPr>
      <w:r>
        <w:br/>
      </w:r>
    </w:p>
    <w:p w:rsidR="00D61CDB" w:rsidRDefault="00756208"/>
    <w:sectPr w:rsidR="00D61CDB" w:rsidSect="00C928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08" w:rsidRDefault="00756208" w:rsidP="00D859F4">
      <w:r>
        <w:separator/>
      </w:r>
    </w:p>
  </w:endnote>
  <w:endnote w:type="continuationSeparator" w:id="0">
    <w:p w:rsidR="00756208" w:rsidRDefault="00756208" w:rsidP="00D85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08" w:rsidRDefault="00756208" w:rsidP="00D859F4">
      <w:r>
        <w:separator/>
      </w:r>
    </w:p>
  </w:footnote>
  <w:footnote w:type="continuationSeparator" w:id="0">
    <w:p w:rsidR="00756208" w:rsidRDefault="00756208" w:rsidP="00D85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B00"/>
    <w:multiLevelType w:val="hybridMultilevel"/>
    <w:tmpl w:val="2FDEADEC"/>
    <w:lvl w:ilvl="0" w:tplc="C792C354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259F1069"/>
    <w:multiLevelType w:val="hybridMultilevel"/>
    <w:tmpl w:val="D5F6BF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B26E5"/>
    <w:multiLevelType w:val="hybridMultilevel"/>
    <w:tmpl w:val="61CA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7881"/>
    <w:multiLevelType w:val="hybridMultilevel"/>
    <w:tmpl w:val="9CF01432"/>
    <w:lvl w:ilvl="0" w:tplc="F9720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052F7"/>
    <w:multiLevelType w:val="hybridMultilevel"/>
    <w:tmpl w:val="2AC2BBA0"/>
    <w:lvl w:ilvl="0" w:tplc="F9720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EA"/>
    <w:rsid w:val="000D20D9"/>
    <w:rsid w:val="001309EA"/>
    <w:rsid w:val="00164B00"/>
    <w:rsid w:val="00205E2A"/>
    <w:rsid w:val="00325682"/>
    <w:rsid w:val="00365BCD"/>
    <w:rsid w:val="003B0AA8"/>
    <w:rsid w:val="003B468C"/>
    <w:rsid w:val="004B1347"/>
    <w:rsid w:val="004D7545"/>
    <w:rsid w:val="00540C1E"/>
    <w:rsid w:val="005837F2"/>
    <w:rsid w:val="006E57BE"/>
    <w:rsid w:val="007377AE"/>
    <w:rsid w:val="00756208"/>
    <w:rsid w:val="007F6BA4"/>
    <w:rsid w:val="00824476"/>
    <w:rsid w:val="00894410"/>
    <w:rsid w:val="0095005C"/>
    <w:rsid w:val="009F40D4"/>
    <w:rsid w:val="00A72484"/>
    <w:rsid w:val="00AE041D"/>
    <w:rsid w:val="00AE0D9F"/>
    <w:rsid w:val="00C92841"/>
    <w:rsid w:val="00D1332E"/>
    <w:rsid w:val="00D53D1A"/>
    <w:rsid w:val="00D678C6"/>
    <w:rsid w:val="00D859F4"/>
    <w:rsid w:val="00E13C76"/>
    <w:rsid w:val="00E156B5"/>
    <w:rsid w:val="00F4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68C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68C"/>
    <w:rPr>
      <w:rFonts w:ascii="Arial" w:eastAsiaTheme="majorEastAsia" w:hAnsi="Arial" w:cstheme="majorBidi"/>
      <w:b/>
      <w:bCs/>
      <w:sz w:val="32"/>
      <w:szCs w:val="28"/>
    </w:rPr>
  </w:style>
  <w:style w:type="paragraph" w:styleId="a3">
    <w:name w:val="Normal (Web)"/>
    <w:basedOn w:val="a"/>
    <w:unhideWhenUsed/>
    <w:rsid w:val="00C928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928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20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0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D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85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5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5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5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68C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68C"/>
    <w:rPr>
      <w:rFonts w:ascii="Arial" w:eastAsiaTheme="majorEastAsia" w:hAnsi="Arial" w:cstheme="majorBidi"/>
      <w:b/>
      <w:bCs/>
      <w:sz w:val="32"/>
      <w:szCs w:val="28"/>
    </w:rPr>
  </w:style>
  <w:style w:type="paragraph" w:styleId="a3">
    <w:name w:val="Normal (Web)"/>
    <w:basedOn w:val="a"/>
    <w:unhideWhenUsed/>
    <w:rsid w:val="00C928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928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20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0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D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85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5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5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5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1647</Words>
  <Characters>11947</Characters>
  <Application>Microsoft Office Word</Application>
  <DocSecurity>0</DocSecurity>
  <Lines>210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Админ</cp:lastModifiedBy>
  <cp:revision>22</cp:revision>
  <cp:lastPrinted>2015-03-19T06:20:00Z</cp:lastPrinted>
  <dcterms:created xsi:type="dcterms:W3CDTF">2015-03-03T04:44:00Z</dcterms:created>
  <dcterms:modified xsi:type="dcterms:W3CDTF">2015-03-26T10:03:00Z</dcterms:modified>
</cp:coreProperties>
</file>